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CA0" w:rsidRDefault="00D60CA0" w:rsidP="009917F7">
      <w:p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rFonts w:ascii="Verdana" w:hAnsi="Verdana"/>
          <w:b/>
          <w:sz w:val="32"/>
          <w:szCs w:val="32"/>
        </w:rPr>
      </w:pPr>
      <w:bookmarkStart w:id="0" w:name="_GoBack"/>
      <w:bookmarkEnd w:id="0"/>
      <w:r>
        <w:rPr>
          <w:rFonts w:ascii="Verdana" w:hAnsi="Verdana"/>
          <w:b/>
          <w:sz w:val="32"/>
          <w:szCs w:val="32"/>
        </w:rPr>
        <w:t>SUPERVISED STUDY</w:t>
      </w:r>
    </w:p>
    <w:p w:rsidR="00D60CA0" w:rsidRDefault="00D60CA0" w:rsidP="009917F7">
      <w:p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rFonts w:ascii="Verdana" w:hAnsi="Verdana"/>
          <w:b/>
          <w:sz w:val="32"/>
          <w:szCs w:val="32"/>
        </w:rPr>
      </w:pPr>
      <w:r>
        <w:rPr>
          <w:rFonts w:ascii="Verdana" w:hAnsi="Verdana"/>
          <w:b/>
          <w:sz w:val="32"/>
          <w:szCs w:val="32"/>
        </w:rPr>
        <w:t>20</w:t>
      </w:r>
      <w:r w:rsidR="004200C5">
        <w:rPr>
          <w:rFonts w:ascii="Verdana" w:hAnsi="Verdana"/>
          <w:b/>
          <w:sz w:val="32"/>
          <w:szCs w:val="32"/>
        </w:rPr>
        <w:t>1</w:t>
      </w:r>
      <w:r w:rsidR="006A5A69">
        <w:rPr>
          <w:rFonts w:ascii="Verdana" w:hAnsi="Verdana"/>
          <w:b/>
          <w:sz w:val="32"/>
          <w:szCs w:val="32"/>
        </w:rPr>
        <w:t>6</w:t>
      </w:r>
      <w:r>
        <w:rPr>
          <w:rFonts w:ascii="Verdana" w:hAnsi="Verdana"/>
          <w:b/>
          <w:sz w:val="32"/>
          <w:szCs w:val="32"/>
        </w:rPr>
        <w:t>-201</w:t>
      </w:r>
      <w:r w:rsidR="006A5A69">
        <w:rPr>
          <w:rFonts w:ascii="Verdana" w:hAnsi="Verdana"/>
          <w:b/>
          <w:sz w:val="32"/>
          <w:szCs w:val="32"/>
        </w:rPr>
        <w:t>7</w:t>
      </w:r>
      <w:r>
        <w:rPr>
          <w:rFonts w:ascii="Verdana" w:hAnsi="Verdana"/>
          <w:b/>
          <w:sz w:val="32"/>
          <w:szCs w:val="32"/>
        </w:rPr>
        <w:t xml:space="preserve"> TERM</w:t>
      </w:r>
      <w:r w:rsidR="00BA58EC">
        <w:rPr>
          <w:rFonts w:ascii="Verdana" w:hAnsi="Verdana"/>
          <w:b/>
          <w:sz w:val="32"/>
          <w:szCs w:val="32"/>
        </w:rPr>
        <w:t>S</w:t>
      </w:r>
      <w:r>
        <w:rPr>
          <w:rFonts w:ascii="Verdana" w:hAnsi="Verdana"/>
          <w:b/>
          <w:sz w:val="32"/>
          <w:szCs w:val="32"/>
        </w:rPr>
        <w:t xml:space="preserve"> </w:t>
      </w:r>
      <w:r w:rsidR="00BA58EC">
        <w:rPr>
          <w:rFonts w:ascii="Verdana" w:hAnsi="Verdana"/>
          <w:b/>
          <w:sz w:val="32"/>
          <w:szCs w:val="32"/>
        </w:rPr>
        <w:t>2 &amp; 3</w:t>
      </w:r>
    </w:p>
    <w:p w:rsidR="00D60CA0" w:rsidRPr="00087446" w:rsidRDefault="00087446" w:rsidP="00087446">
      <w:pPr>
        <w:rPr>
          <w:rFonts w:ascii="Verdana" w:hAnsi="Verdana"/>
          <w:szCs w:val="24"/>
        </w:rPr>
      </w:pPr>
      <w:r>
        <w:rPr>
          <w:rFonts w:ascii="Verdana" w:hAnsi="Verdana"/>
          <w:szCs w:val="24"/>
        </w:rPr>
        <w:t>In families where more than one applies, a charge is made for the eldest sibling. The other sister(s) enrol free of charge.</w:t>
      </w:r>
    </w:p>
    <w:p w:rsidR="00D60CA0" w:rsidRDefault="00D60CA0" w:rsidP="00D60CA0">
      <w:pPr>
        <w:rPr>
          <w:rFonts w:ascii="Verdana" w:hAnsi="Verdana"/>
          <w:b/>
          <w:szCs w:val="24"/>
        </w:rPr>
      </w:pPr>
    </w:p>
    <w:tbl>
      <w:tblPr>
        <w:tblStyle w:val="TableGrid"/>
        <w:tblW w:w="10456" w:type="dxa"/>
        <w:tblLook w:val="04A0" w:firstRow="1" w:lastRow="0" w:firstColumn="1" w:lastColumn="0" w:noHBand="0" w:noVBand="1"/>
      </w:tblPr>
      <w:tblGrid>
        <w:gridCol w:w="2084"/>
        <w:gridCol w:w="2560"/>
        <w:gridCol w:w="2552"/>
        <w:gridCol w:w="3260"/>
      </w:tblGrid>
      <w:tr w:rsidR="00087446" w:rsidTr="00087446">
        <w:tc>
          <w:tcPr>
            <w:tcW w:w="2084" w:type="dxa"/>
          </w:tcPr>
          <w:p w:rsidR="00087446" w:rsidRPr="00087446" w:rsidRDefault="00087446" w:rsidP="00D60CA0">
            <w:pPr>
              <w:rPr>
                <w:rFonts w:ascii="Verdana" w:hAnsi="Verdana"/>
                <w:b/>
                <w:sz w:val="20"/>
                <w:szCs w:val="20"/>
              </w:rPr>
            </w:pPr>
          </w:p>
        </w:tc>
        <w:tc>
          <w:tcPr>
            <w:tcW w:w="2560" w:type="dxa"/>
          </w:tcPr>
          <w:p w:rsidR="00087446" w:rsidRPr="00087446" w:rsidRDefault="00087446" w:rsidP="00087446">
            <w:pPr>
              <w:jc w:val="center"/>
              <w:rPr>
                <w:rFonts w:ascii="Verdana" w:hAnsi="Verdana"/>
                <w:b/>
                <w:sz w:val="20"/>
                <w:szCs w:val="20"/>
              </w:rPr>
            </w:pPr>
            <w:r>
              <w:rPr>
                <w:rFonts w:ascii="Verdana" w:hAnsi="Verdana"/>
                <w:b/>
                <w:sz w:val="20"/>
                <w:szCs w:val="20"/>
              </w:rPr>
              <w:t>Eldest (1)</w:t>
            </w:r>
          </w:p>
        </w:tc>
        <w:tc>
          <w:tcPr>
            <w:tcW w:w="2552" w:type="dxa"/>
          </w:tcPr>
          <w:p w:rsidR="00087446" w:rsidRPr="00087446" w:rsidRDefault="00087446" w:rsidP="00087446">
            <w:pPr>
              <w:jc w:val="center"/>
              <w:rPr>
                <w:rFonts w:ascii="Verdana" w:hAnsi="Verdana"/>
                <w:b/>
                <w:sz w:val="20"/>
                <w:szCs w:val="20"/>
              </w:rPr>
            </w:pPr>
            <w:r>
              <w:rPr>
                <w:rFonts w:ascii="Verdana" w:hAnsi="Verdana"/>
                <w:b/>
                <w:sz w:val="20"/>
                <w:szCs w:val="20"/>
              </w:rPr>
              <w:t>(2) – free</w:t>
            </w:r>
          </w:p>
        </w:tc>
        <w:tc>
          <w:tcPr>
            <w:tcW w:w="3260" w:type="dxa"/>
          </w:tcPr>
          <w:p w:rsidR="00087446" w:rsidRPr="00087446" w:rsidRDefault="00087446" w:rsidP="00087446">
            <w:pPr>
              <w:jc w:val="center"/>
              <w:rPr>
                <w:rFonts w:ascii="Verdana" w:hAnsi="Verdana"/>
                <w:b/>
                <w:sz w:val="20"/>
                <w:szCs w:val="20"/>
              </w:rPr>
            </w:pPr>
            <w:r>
              <w:rPr>
                <w:rFonts w:ascii="Verdana" w:hAnsi="Verdana"/>
                <w:b/>
                <w:sz w:val="20"/>
                <w:szCs w:val="20"/>
              </w:rPr>
              <w:t>(3) - free</w:t>
            </w:r>
          </w:p>
        </w:tc>
      </w:tr>
      <w:tr w:rsidR="00087446" w:rsidTr="00087446">
        <w:tc>
          <w:tcPr>
            <w:tcW w:w="2084" w:type="dxa"/>
          </w:tcPr>
          <w:p w:rsidR="00087446" w:rsidRPr="00087446" w:rsidRDefault="00087446" w:rsidP="00D60CA0">
            <w:pPr>
              <w:rPr>
                <w:rFonts w:ascii="Verdana" w:hAnsi="Verdana"/>
                <w:b/>
                <w:sz w:val="20"/>
                <w:szCs w:val="20"/>
              </w:rPr>
            </w:pPr>
            <w:r w:rsidRPr="00087446">
              <w:rPr>
                <w:rFonts w:ascii="Verdana" w:hAnsi="Verdana"/>
                <w:b/>
                <w:sz w:val="20"/>
                <w:szCs w:val="20"/>
              </w:rPr>
              <w:t>Student’s name</w:t>
            </w:r>
          </w:p>
        </w:tc>
        <w:tc>
          <w:tcPr>
            <w:tcW w:w="2560" w:type="dxa"/>
          </w:tcPr>
          <w:p w:rsidR="00087446" w:rsidRPr="00087446" w:rsidRDefault="00087446" w:rsidP="00D60CA0">
            <w:pPr>
              <w:rPr>
                <w:rFonts w:ascii="Verdana" w:hAnsi="Verdana"/>
                <w:b/>
                <w:sz w:val="20"/>
                <w:szCs w:val="20"/>
              </w:rPr>
            </w:pPr>
          </w:p>
        </w:tc>
        <w:tc>
          <w:tcPr>
            <w:tcW w:w="2552" w:type="dxa"/>
          </w:tcPr>
          <w:p w:rsidR="00087446" w:rsidRPr="00087446" w:rsidRDefault="00087446" w:rsidP="00087446">
            <w:pPr>
              <w:jc w:val="center"/>
              <w:rPr>
                <w:rFonts w:ascii="Verdana" w:hAnsi="Verdana"/>
                <w:b/>
                <w:sz w:val="20"/>
                <w:szCs w:val="20"/>
              </w:rPr>
            </w:pPr>
          </w:p>
        </w:tc>
        <w:tc>
          <w:tcPr>
            <w:tcW w:w="3260" w:type="dxa"/>
          </w:tcPr>
          <w:p w:rsidR="00087446" w:rsidRPr="00087446" w:rsidRDefault="00087446" w:rsidP="00087446">
            <w:pPr>
              <w:jc w:val="center"/>
              <w:rPr>
                <w:rFonts w:ascii="Verdana" w:hAnsi="Verdana"/>
                <w:b/>
                <w:sz w:val="20"/>
                <w:szCs w:val="20"/>
              </w:rPr>
            </w:pPr>
          </w:p>
        </w:tc>
      </w:tr>
      <w:tr w:rsidR="00087446" w:rsidTr="00087446">
        <w:tc>
          <w:tcPr>
            <w:tcW w:w="2084" w:type="dxa"/>
          </w:tcPr>
          <w:p w:rsidR="00087446" w:rsidRPr="00087446" w:rsidRDefault="006A5A69" w:rsidP="00D60CA0">
            <w:pPr>
              <w:rPr>
                <w:rFonts w:ascii="Verdana" w:hAnsi="Verdana"/>
                <w:b/>
                <w:sz w:val="20"/>
                <w:szCs w:val="20"/>
              </w:rPr>
            </w:pPr>
            <w:r>
              <w:rPr>
                <w:rFonts w:ascii="Verdana" w:hAnsi="Verdana"/>
                <w:b/>
                <w:sz w:val="20"/>
                <w:szCs w:val="20"/>
              </w:rPr>
              <w:t>Year</w:t>
            </w:r>
          </w:p>
        </w:tc>
        <w:tc>
          <w:tcPr>
            <w:tcW w:w="2560" w:type="dxa"/>
          </w:tcPr>
          <w:p w:rsidR="00087446" w:rsidRPr="00087446" w:rsidRDefault="00087446" w:rsidP="00D60CA0">
            <w:pPr>
              <w:rPr>
                <w:rFonts w:ascii="Verdana" w:hAnsi="Verdana"/>
                <w:b/>
                <w:sz w:val="20"/>
                <w:szCs w:val="20"/>
              </w:rPr>
            </w:pPr>
          </w:p>
        </w:tc>
        <w:tc>
          <w:tcPr>
            <w:tcW w:w="2552" w:type="dxa"/>
          </w:tcPr>
          <w:p w:rsidR="00087446" w:rsidRPr="00087446" w:rsidRDefault="00087446" w:rsidP="00087446">
            <w:pPr>
              <w:jc w:val="center"/>
              <w:rPr>
                <w:rFonts w:ascii="Verdana" w:hAnsi="Verdana"/>
                <w:b/>
                <w:sz w:val="20"/>
                <w:szCs w:val="20"/>
              </w:rPr>
            </w:pPr>
          </w:p>
        </w:tc>
        <w:tc>
          <w:tcPr>
            <w:tcW w:w="3260" w:type="dxa"/>
          </w:tcPr>
          <w:p w:rsidR="00087446" w:rsidRPr="00087446" w:rsidRDefault="00087446" w:rsidP="00087446">
            <w:pPr>
              <w:jc w:val="center"/>
              <w:rPr>
                <w:rFonts w:ascii="Verdana" w:hAnsi="Verdana"/>
                <w:b/>
                <w:sz w:val="20"/>
                <w:szCs w:val="20"/>
              </w:rPr>
            </w:pPr>
          </w:p>
        </w:tc>
      </w:tr>
    </w:tbl>
    <w:p w:rsidR="00087446" w:rsidRDefault="00087446" w:rsidP="00D60CA0">
      <w:pPr>
        <w:rPr>
          <w:rFonts w:ascii="Verdana" w:hAnsi="Verdana"/>
          <w:b/>
          <w:szCs w:val="24"/>
        </w:rPr>
      </w:pPr>
    </w:p>
    <w:p w:rsidR="00D60CA0" w:rsidRDefault="00D60CA0" w:rsidP="00D60CA0">
      <w:pPr>
        <w:rPr>
          <w:rFonts w:ascii="Verdana" w:hAnsi="Verdana"/>
          <w:szCs w:val="24"/>
        </w:rPr>
      </w:pPr>
      <w:r>
        <w:rPr>
          <w:rFonts w:ascii="Verdana" w:hAnsi="Verdana"/>
          <w:szCs w:val="24"/>
        </w:rPr>
        <w:t xml:space="preserve">Please indicate √ days (minimum of </w:t>
      </w:r>
      <w:r w:rsidR="00087446">
        <w:rPr>
          <w:rFonts w:ascii="Verdana" w:hAnsi="Verdana"/>
          <w:szCs w:val="24"/>
        </w:rPr>
        <w:t>2</w:t>
      </w:r>
      <w:r>
        <w:rPr>
          <w:rFonts w:ascii="Verdana" w:hAnsi="Verdana"/>
          <w:szCs w:val="24"/>
        </w:rPr>
        <w:t>) you will attend:</w:t>
      </w:r>
    </w:p>
    <w:p w:rsidR="00087446" w:rsidRDefault="00087446" w:rsidP="00D60CA0">
      <w:pPr>
        <w:rPr>
          <w:rFonts w:ascii="Verdana" w:hAnsi="Verdana"/>
          <w:szCs w:val="24"/>
        </w:rPr>
      </w:pPr>
    </w:p>
    <w:tbl>
      <w:tblPr>
        <w:tblStyle w:val="TableGrid"/>
        <w:tblW w:w="0" w:type="auto"/>
        <w:tblLook w:val="04A0" w:firstRow="1" w:lastRow="0" w:firstColumn="1" w:lastColumn="0" w:noHBand="0" w:noVBand="1"/>
      </w:tblPr>
      <w:tblGrid>
        <w:gridCol w:w="2084"/>
        <w:gridCol w:w="2084"/>
        <w:gridCol w:w="2084"/>
        <w:gridCol w:w="2084"/>
        <w:gridCol w:w="2084"/>
      </w:tblGrid>
      <w:tr w:rsidR="00087446" w:rsidTr="00087446">
        <w:tc>
          <w:tcPr>
            <w:tcW w:w="2084" w:type="dxa"/>
          </w:tcPr>
          <w:p w:rsidR="00087446" w:rsidRPr="00087446" w:rsidRDefault="00087446" w:rsidP="00087446">
            <w:pPr>
              <w:jc w:val="center"/>
              <w:rPr>
                <w:rFonts w:ascii="Verdana" w:hAnsi="Verdana"/>
                <w:b/>
                <w:sz w:val="20"/>
                <w:szCs w:val="20"/>
              </w:rPr>
            </w:pPr>
          </w:p>
        </w:tc>
        <w:tc>
          <w:tcPr>
            <w:tcW w:w="2084" w:type="dxa"/>
          </w:tcPr>
          <w:p w:rsidR="00087446" w:rsidRPr="00087446" w:rsidRDefault="00087446" w:rsidP="00087446">
            <w:pPr>
              <w:jc w:val="center"/>
              <w:rPr>
                <w:rFonts w:ascii="Verdana" w:hAnsi="Verdana"/>
                <w:b/>
                <w:sz w:val="20"/>
                <w:szCs w:val="20"/>
              </w:rPr>
            </w:pPr>
            <w:r w:rsidRPr="00087446">
              <w:rPr>
                <w:rFonts w:ascii="Verdana" w:hAnsi="Verdana"/>
                <w:b/>
                <w:sz w:val="20"/>
                <w:szCs w:val="20"/>
              </w:rPr>
              <w:t>Any 2 days</w:t>
            </w:r>
          </w:p>
        </w:tc>
        <w:tc>
          <w:tcPr>
            <w:tcW w:w="2084" w:type="dxa"/>
          </w:tcPr>
          <w:p w:rsidR="00087446" w:rsidRPr="00087446" w:rsidRDefault="00087446" w:rsidP="00087446">
            <w:pPr>
              <w:jc w:val="center"/>
              <w:rPr>
                <w:rFonts w:ascii="Verdana" w:hAnsi="Verdana"/>
                <w:b/>
                <w:sz w:val="20"/>
                <w:szCs w:val="20"/>
              </w:rPr>
            </w:pPr>
            <w:r w:rsidRPr="00087446">
              <w:rPr>
                <w:rFonts w:ascii="Verdana" w:hAnsi="Verdana"/>
                <w:b/>
                <w:sz w:val="20"/>
                <w:szCs w:val="20"/>
              </w:rPr>
              <w:t>Any 3 days</w:t>
            </w:r>
          </w:p>
        </w:tc>
        <w:tc>
          <w:tcPr>
            <w:tcW w:w="2084" w:type="dxa"/>
          </w:tcPr>
          <w:p w:rsidR="00087446" w:rsidRPr="00087446" w:rsidRDefault="00087446" w:rsidP="00087446">
            <w:pPr>
              <w:jc w:val="center"/>
              <w:rPr>
                <w:rFonts w:ascii="Verdana" w:hAnsi="Verdana"/>
                <w:b/>
                <w:sz w:val="20"/>
                <w:szCs w:val="20"/>
              </w:rPr>
            </w:pPr>
            <w:r w:rsidRPr="00087446">
              <w:rPr>
                <w:rFonts w:ascii="Verdana" w:hAnsi="Verdana"/>
                <w:b/>
                <w:sz w:val="20"/>
                <w:szCs w:val="20"/>
              </w:rPr>
              <w:t xml:space="preserve">Any 4 </w:t>
            </w:r>
            <w:r>
              <w:rPr>
                <w:rFonts w:ascii="Verdana" w:hAnsi="Verdana"/>
                <w:b/>
                <w:sz w:val="20"/>
                <w:szCs w:val="20"/>
              </w:rPr>
              <w:t>days</w:t>
            </w:r>
          </w:p>
        </w:tc>
        <w:tc>
          <w:tcPr>
            <w:tcW w:w="2084" w:type="dxa"/>
          </w:tcPr>
          <w:p w:rsidR="00087446" w:rsidRPr="00087446" w:rsidRDefault="00087446" w:rsidP="00087446">
            <w:pPr>
              <w:jc w:val="center"/>
              <w:rPr>
                <w:rFonts w:ascii="Verdana" w:hAnsi="Verdana"/>
                <w:b/>
                <w:sz w:val="20"/>
                <w:szCs w:val="20"/>
              </w:rPr>
            </w:pPr>
            <w:r>
              <w:rPr>
                <w:rFonts w:ascii="Verdana" w:hAnsi="Verdana"/>
                <w:b/>
                <w:sz w:val="20"/>
                <w:szCs w:val="20"/>
              </w:rPr>
              <w:t>Any 5 days</w:t>
            </w:r>
          </w:p>
        </w:tc>
      </w:tr>
      <w:tr w:rsidR="00087446" w:rsidTr="00087446">
        <w:tc>
          <w:tcPr>
            <w:tcW w:w="2084" w:type="dxa"/>
          </w:tcPr>
          <w:p w:rsidR="00087446" w:rsidRPr="00087446" w:rsidRDefault="00087446" w:rsidP="00087446">
            <w:pPr>
              <w:jc w:val="center"/>
              <w:rPr>
                <w:rFonts w:ascii="Verdana" w:hAnsi="Verdana"/>
                <w:b/>
                <w:sz w:val="20"/>
                <w:szCs w:val="20"/>
              </w:rPr>
            </w:pPr>
            <w:r>
              <w:rPr>
                <w:rFonts w:ascii="Verdana" w:hAnsi="Verdana"/>
                <w:b/>
                <w:sz w:val="20"/>
                <w:szCs w:val="20"/>
              </w:rPr>
              <w:t>(1)</w:t>
            </w:r>
          </w:p>
        </w:tc>
        <w:tc>
          <w:tcPr>
            <w:tcW w:w="2084" w:type="dxa"/>
          </w:tcPr>
          <w:p w:rsidR="00087446" w:rsidRPr="00087446" w:rsidRDefault="00087446" w:rsidP="00087446">
            <w:pPr>
              <w:jc w:val="center"/>
              <w:rPr>
                <w:rFonts w:ascii="Verdana" w:hAnsi="Verdana"/>
                <w:b/>
                <w:sz w:val="20"/>
                <w:szCs w:val="20"/>
              </w:rPr>
            </w:pPr>
          </w:p>
        </w:tc>
        <w:tc>
          <w:tcPr>
            <w:tcW w:w="2084" w:type="dxa"/>
          </w:tcPr>
          <w:p w:rsidR="00087446" w:rsidRPr="00087446" w:rsidRDefault="00087446" w:rsidP="00087446">
            <w:pPr>
              <w:jc w:val="center"/>
              <w:rPr>
                <w:rFonts w:ascii="Verdana" w:hAnsi="Verdana"/>
                <w:b/>
                <w:sz w:val="20"/>
                <w:szCs w:val="20"/>
              </w:rPr>
            </w:pPr>
          </w:p>
        </w:tc>
        <w:tc>
          <w:tcPr>
            <w:tcW w:w="2084" w:type="dxa"/>
          </w:tcPr>
          <w:p w:rsidR="00087446" w:rsidRPr="00087446" w:rsidRDefault="00087446" w:rsidP="00087446">
            <w:pPr>
              <w:jc w:val="center"/>
              <w:rPr>
                <w:rFonts w:ascii="Verdana" w:hAnsi="Verdana"/>
                <w:b/>
                <w:sz w:val="20"/>
                <w:szCs w:val="20"/>
              </w:rPr>
            </w:pPr>
          </w:p>
        </w:tc>
        <w:tc>
          <w:tcPr>
            <w:tcW w:w="2084" w:type="dxa"/>
          </w:tcPr>
          <w:p w:rsidR="00087446" w:rsidRPr="00087446" w:rsidRDefault="00087446" w:rsidP="00087446">
            <w:pPr>
              <w:jc w:val="center"/>
              <w:rPr>
                <w:rFonts w:ascii="Verdana" w:hAnsi="Verdana"/>
                <w:b/>
                <w:sz w:val="20"/>
                <w:szCs w:val="20"/>
              </w:rPr>
            </w:pPr>
          </w:p>
        </w:tc>
      </w:tr>
      <w:tr w:rsidR="00087446" w:rsidTr="00087446">
        <w:tc>
          <w:tcPr>
            <w:tcW w:w="2084" w:type="dxa"/>
          </w:tcPr>
          <w:p w:rsidR="00087446" w:rsidRPr="00087446" w:rsidRDefault="00087446" w:rsidP="00087446">
            <w:pPr>
              <w:jc w:val="center"/>
              <w:rPr>
                <w:rFonts w:ascii="Verdana" w:hAnsi="Verdana"/>
                <w:b/>
                <w:sz w:val="20"/>
                <w:szCs w:val="20"/>
              </w:rPr>
            </w:pPr>
            <w:r>
              <w:rPr>
                <w:rFonts w:ascii="Verdana" w:hAnsi="Verdana"/>
                <w:b/>
                <w:sz w:val="20"/>
                <w:szCs w:val="20"/>
              </w:rPr>
              <w:t>(2)</w:t>
            </w:r>
          </w:p>
        </w:tc>
        <w:tc>
          <w:tcPr>
            <w:tcW w:w="2084" w:type="dxa"/>
          </w:tcPr>
          <w:p w:rsidR="00087446" w:rsidRPr="00087446" w:rsidRDefault="00087446" w:rsidP="00087446">
            <w:pPr>
              <w:jc w:val="center"/>
              <w:rPr>
                <w:rFonts w:ascii="Verdana" w:hAnsi="Verdana"/>
                <w:b/>
                <w:sz w:val="20"/>
                <w:szCs w:val="20"/>
              </w:rPr>
            </w:pPr>
          </w:p>
        </w:tc>
        <w:tc>
          <w:tcPr>
            <w:tcW w:w="2084" w:type="dxa"/>
          </w:tcPr>
          <w:p w:rsidR="00087446" w:rsidRPr="00087446" w:rsidRDefault="00087446" w:rsidP="00087446">
            <w:pPr>
              <w:jc w:val="center"/>
              <w:rPr>
                <w:rFonts w:ascii="Verdana" w:hAnsi="Verdana"/>
                <w:b/>
                <w:sz w:val="20"/>
                <w:szCs w:val="20"/>
              </w:rPr>
            </w:pPr>
          </w:p>
        </w:tc>
        <w:tc>
          <w:tcPr>
            <w:tcW w:w="2084" w:type="dxa"/>
          </w:tcPr>
          <w:p w:rsidR="00087446" w:rsidRPr="00087446" w:rsidRDefault="00087446" w:rsidP="00087446">
            <w:pPr>
              <w:jc w:val="center"/>
              <w:rPr>
                <w:rFonts w:ascii="Verdana" w:hAnsi="Verdana"/>
                <w:b/>
                <w:sz w:val="20"/>
                <w:szCs w:val="20"/>
              </w:rPr>
            </w:pPr>
          </w:p>
        </w:tc>
        <w:tc>
          <w:tcPr>
            <w:tcW w:w="2084" w:type="dxa"/>
          </w:tcPr>
          <w:p w:rsidR="00087446" w:rsidRPr="00087446" w:rsidRDefault="00087446" w:rsidP="00087446">
            <w:pPr>
              <w:jc w:val="center"/>
              <w:rPr>
                <w:rFonts w:ascii="Verdana" w:hAnsi="Verdana"/>
                <w:b/>
                <w:sz w:val="20"/>
                <w:szCs w:val="20"/>
              </w:rPr>
            </w:pPr>
          </w:p>
        </w:tc>
      </w:tr>
      <w:tr w:rsidR="00087446" w:rsidTr="00087446">
        <w:tc>
          <w:tcPr>
            <w:tcW w:w="2084" w:type="dxa"/>
          </w:tcPr>
          <w:p w:rsidR="00087446" w:rsidRDefault="00087446" w:rsidP="00087446">
            <w:pPr>
              <w:jc w:val="center"/>
              <w:rPr>
                <w:rFonts w:ascii="Verdana" w:hAnsi="Verdana"/>
                <w:b/>
                <w:sz w:val="20"/>
                <w:szCs w:val="20"/>
              </w:rPr>
            </w:pPr>
            <w:r>
              <w:rPr>
                <w:rFonts w:ascii="Verdana" w:hAnsi="Verdana"/>
                <w:b/>
                <w:sz w:val="20"/>
                <w:szCs w:val="20"/>
              </w:rPr>
              <w:t>(3)</w:t>
            </w:r>
          </w:p>
        </w:tc>
        <w:tc>
          <w:tcPr>
            <w:tcW w:w="2084" w:type="dxa"/>
          </w:tcPr>
          <w:p w:rsidR="00087446" w:rsidRPr="00087446" w:rsidRDefault="00087446" w:rsidP="00087446">
            <w:pPr>
              <w:jc w:val="center"/>
              <w:rPr>
                <w:rFonts w:ascii="Verdana" w:hAnsi="Verdana"/>
                <w:b/>
                <w:sz w:val="20"/>
                <w:szCs w:val="20"/>
              </w:rPr>
            </w:pPr>
          </w:p>
        </w:tc>
        <w:tc>
          <w:tcPr>
            <w:tcW w:w="2084" w:type="dxa"/>
          </w:tcPr>
          <w:p w:rsidR="00087446" w:rsidRPr="00087446" w:rsidRDefault="00087446" w:rsidP="00087446">
            <w:pPr>
              <w:jc w:val="center"/>
              <w:rPr>
                <w:rFonts w:ascii="Verdana" w:hAnsi="Verdana"/>
                <w:b/>
                <w:sz w:val="20"/>
                <w:szCs w:val="20"/>
              </w:rPr>
            </w:pPr>
          </w:p>
        </w:tc>
        <w:tc>
          <w:tcPr>
            <w:tcW w:w="2084" w:type="dxa"/>
          </w:tcPr>
          <w:p w:rsidR="00087446" w:rsidRPr="00087446" w:rsidRDefault="00087446" w:rsidP="00087446">
            <w:pPr>
              <w:jc w:val="center"/>
              <w:rPr>
                <w:rFonts w:ascii="Verdana" w:hAnsi="Verdana"/>
                <w:b/>
                <w:sz w:val="20"/>
                <w:szCs w:val="20"/>
              </w:rPr>
            </w:pPr>
          </w:p>
        </w:tc>
        <w:tc>
          <w:tcPr>
            <w:tcW w:w="2084" w:type="dxa"/>
          </w:tcPr>
          <w:p w:rsidR="00087446" w:rsidRPr="00087446" w:rsidRDefault="00087446" w:rsidP="00087446">
            <w:pPr>
              <w:jc w:val="center"/>
              <w:rPr>
                <w:rFonts w:ascii="Verdana" w:hAnsi="Verdana"/>
                <w:b/>
                <w:sz w:val="20"/>
                <w:szCs w:val="20"/>
              </w:rPr>
            </w:pPr>
          </w:p>
        </w:tc>
      </w:tr>
    </w:tbl>
    <w:p w:rsidR="0050371E" w:rsidRDefault="0050371E" w:rsidP="00D60CA0">
      <w:pPr>
        <w:rPr>
          <w:rFonts w:ascii="Verdana" w:hAnsi="Verdana"/>
          <w:szCs w:val="24"/>
        </w:rPr>
      </w:pPr>
    </w:p>
    <w:p w:rsidR="0050371E" w:rsidRDefault="0050371E" w:rsidP="00D60CA0">
      <w:pPr>
        <w:rPr>
          <w:rFonts w:ascii="Verdana" w:hAnsi="Verdana"/>
          <w:szCs w:val="24"/>
        </w:rPr>
      </w:pPr>
      <w:r w:rsidRPr="0050371E">
        <w:rPr>
          <w:rFonts w:ascii="Verdana" w:hAnsi="Verdana"/>
          <w:szCs w:val="24"/>
          <w:u w:val="single"/>
        </w:rPr>
        <w:t>Time</w:t>
      </w:r>
      <w:r>
        <w:rPr>
          <w:rFonts w:ascii="Verdana" w:hAnsi="Verdana"/>
          <w:szCs w:val="24"/>
        </w:rPr>
        <w:t>:</w:t>
      </w:r>
      <w:r>
        <w:rPr>
          <w:rFonts w:ascii="Verdana" w:hAnsi="Verdana"/>
          <w:szCs w:val="24"/>
        </w:rPr>
        <w:tab/>
      </w:r>
      <w:r>
        <w:rPr>
          <w:rFonts w:ascii="Verdana" w:hAnsi="Verdana"/>
          <w:szCs w:val="24"/>
        </w:rPr>
        <w:tab/>
        <w:t>3.30-6.00 (Monday, Wednesday and Friday)</w:t>
      </w:r>
    </w:p>
    <w:p w:rsidR="0050371E" w:rsidRDefault="0050371E" w:rsidP="00D60CA0">
      <w:pPr>
        <w:rPr>
          <w:rFonts w:ascii="Verdana" w:hAnsi="Verdana"/>
          <w:sz w:val="72"/>
          <w:szCs w:val="72"/>
        </w:rPr>
      </w:pPr>
      <w:r>
        <w:rPr>
          <w:rFonts w:ascii="Verdana" w:hAnsi="Verdana"/>
          <w:szCs w:val="24"/>
        </w:rPr>
        <w:tab/>
      </w:r>
      <w:r>
        <w:rPr>
          <w:rFonts w:ascii="Verdana" w:hAnsi="Verdana"/>
          <w:szCs w:val="24"/>
        </w:rPr>
        <w:tab/>
        <w:t>4.10-6.00 (Tuesday and Thursday)</w:t>
      </w:r>
      <w:r w:rsidRPr="0050371E">
        <w:rPr>
          <w:rFonts w:ascii="Verdana" w:hAnsi="Verdana"/>
          <w:sz w:val="72"/>
          <w:szCs w:val="72"/>
        </w:rPr>
        <w:t xml:space="preserve"> </w:t>
      </w:r>
    </w:p>
    <w:p w:rsidR="0050371E" w:rsidRDefault="0050371E" w:rsidP="00D60CA0">
      <w:pPr>
        <w:rPr>
          <w:rFonts w:ascii="Verdana" w:hAnsi="Verdana"/>
          <w:szCs w:val="24"/>
        </w:rPr>
      </w:pPr>
    </w:p>
    <w:p w:rsidR="0050371E" w:rsidRPr="006A5A69" w:rsidRDefault="006A5A69" w:rsidP="00D60CA0">
      <w:pPr>
        <w:rPr>
          <w:rFonts w:ascii="Verdana" w:hAnsi="Verdana"/>
          <w:sz w:val="22"/>
        </w:rPr>
      </w:pPr>
      <w:r w:rsidRPr="006A5A69">
        <w:rPr>
          <w:rFonts w:ascii="Verdana" w:hAnsi="Verdana"/>
          <w:b/>
          <w:szCs w:val="24"/>
          <w:bdr w:val="single" w:sz="4" w:space="0" w:color="auto"/>
          <w:shd w:val="clear" w:color="auto" w:fill="D9D9D9" w:themeFill="background1" w:themeFillShade="D9"/>
        </w:rPr>
        <w:t>For 5</w:t>
      </w:r>
      <w:r w:rsidRPr="006A5A69">
        <w:rPr>
          <w:rFonts w:ascii="Verdana" w:hAnsi="Verdana"/>
          <w:b/>
          <w:szCs w:val="24"/>
          <w:bdr w:val="single" w:sz="4" w:space="0" w:color="auto"/>
          <w:shd w:val="clear" w:color="auto" w:fill="D9D9D9" w:themeFill="background1" w:themeFillShade="D9"/>
          <w:vertAlign w:val="superscript"/>
        </w:rPr>
        <w:t>th</w:t>
      </w:r>
      <w:r w:rsidRPr="006A5A69">
        <w:rPr>
          <w:rFonts w:ascii="Verdana" w:hAnsi="Verdana"/>
          <w:b/>
          <w:szCs w:val="24"/>
          <w:bdr w:val="single" w:sz="4" w:space="0" w:color="auto"/>
          <w:shd w:val="clear" w:color="auto" w:fill="D9D9D9" w:themeFill="background1" w:themeFillShade="D9"/>
        </w:rPr>
        <w:t xml:space="preserve"> &amp; 6</w:t>
      </w:r>
      <w:r w:rsidRPr="006A5A69">
        <w:rPr>
          <w:rFonts w:ascii="Verdana" w:hAnsi="Verdana"/>
          <w:b/>
          <w:szCs w:val="24"/>
          <w:bdr w:val="single" w:sz="4" w:space="0" w:color="auto"/>
          <w:shd w:val="clear" w:color="auto" w:fill="D9D9D9" w:themeFill="background1" w:themeFillShade="D9"/>
          <w:vertAlign w:val="superscript"/>
        </w:rPr>
        <w:t>th</w:t>
      </w:r>
      <w:r w:rsidRPr="006A5A69">
        <w:rPr>
          <w:rFonts w:ascii="Verdana" w:hAnsi="Verdana"/>
          <w:b/>
          <w:szCs w:val="24"/>
          <w:bdr w:val="single" w:sz="4" w:space="0" w:color="auto"/>
          <w:shd w:val="clear" w:color="auto" w:fill="D9D9D9" w:themeFill="background1" w:themeFillShade="D9"/>
        </w:rPr>
        <w:t xml:space="preserve"> YEARS ONLY</w:t>
      </w:r>
      <w:r w:rsidR="0050371E">
        <w:rPr>
          <w:rFonts w:ascii="Verdana" w:hAnsi="Verdana"/>
          <w:szCs w:val="24"/>
        </w:rPr>
        <w:t xml:space="preserve"> </w:t>
      </w:r>
      <w:r w:rsidR="0050371E" w:rsidRPr="006A5A69">
        <w:rPr>
          <w:rFonts w:ascii="Verdana" w:hAnsi="Verdana"/>
          <w:sz w:val="22"/>
        </w:rPr>
        <w:t>if you wish to avail of additional hour 6.00-7.00 please √</w:t>
      </w:r>
    </w:p>
    <w:p w:rsidR="0050371E" w:rsidRDefault="00BD3655" w:rsidP="0050371E">
      <w:pPr>
        <w:rPr>
          <w:rFonts w:ascii="Verdana" w:hAnsi="Verdana"/>
          <w:sz w:val="72"/>
          <w:szCs w:val="72"/>
        </w:rPr>
      </w:pPr>
      <w:r>
        <w:rPr>
          <w:rFonts w:ascii="Verdana" w:hAnsi="Verdana"/>
          <w:noProof/>
          <w:szCs w:val="24"/>
          <w:lang w:eastAsia="en-IE"/>
        </w:rPr>
        <mc:AlternateContent>
          <mc:Choice Requires="wps">
            <w:drawing>
              <wp:anchor distT="0" distB="0" distL="114300" distR="114300" simplePos="0" relativeHeight="251659264" behindDoc="0" locked="0" layoutInCell="1" allowOverlap="1">
                <wp:simplePos x="0" y="0"/>
                <wp:positionH relativeFrom="column">
                  <wp:posOffset>1469390</wp:posOffset>
                </wp:positionH>
                <wp:positionV relativeFrom="paragraph">
                  <wp:posOffset>250190</wp:posOffset>
                </wp:positionV>
                <wp:extent cx="219075" cy="219075"/>
                <wp:effectExtent l="12065" t="12065" r="6985" b="698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2190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15.7pt;margin-top:19.7pt;width:17.25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zYeHQIAADsEAAAOAAAAZHJzL2Uyb0RvYy54bWysU1GP0zAMfkfiP0R5Z+3Kxt2qdafTjiGk&#10;A04c/IAsTduINA5Otm78epx0N3bAE6IPkV07Xz5/tpc3h96wvUKvwVZ8Osk5U1ZCrW1b8a9fNq+u&#10;OfNB2FoYsKriR+X5zerli+XgSlVAB6ZWyAjE+nJwFe9CcGWWedmpXvgJOGUp2AD2IpCLbVajGAi9&#10;N1mR52+yAbB2CFJ5T3/vxiBfJfymUTJ8ahqvAjMVJ24hnZjObTyz1VKULQrXaXmiIf6BRS+0pUfP&#10;UHciCLZD/QdUryWChyZMJPQZNI2WKtVA1Uzz36p57IRTqRYSx7uzTP7/wcqP+wdkuq54wZkVPbXo&#10;M4kmbGsUex3lGZwvKevRPWAs0Lt7kN88s7DuKEvdIsLQKVETqWnMz55diI6nq2w7fICa0MUuQFLq&#10;0GAfAUkDdkgNOZ4bog6BSfpZTBf51ZwzSaGTHV8Q5dNlhz68U9CzaFQciXoCF/t7H8bUp5REHoyu&#10;N9qY5GC7XRtke0GzsUlf4k81XqYZy4aKL+bFPCE/i/lLiDx9f4PodaAhN7qv+PU5SZRRtbe2Jpqi&#10;DEKb0abqjD3JGJUbO7CF+kgqIowTTBtHRgf4g7OBprfi/vtOoOLMvLfUicV0NovjnpzZ/KogBy8j&#10;28uIsJKgKh44G811GFdk51C3Hb00TbVbuKXuNTopGzs7sjqRpQlNvTltU1yBSz9l/dr51U8AAAD/&#10;/wMAUEsDBBQABgAIAAAAIQAtwzs83wAAAAkBAAAPAAAAZHJzL2Rvd25yZXYueG1sTI/BToNAEIbv&#10;Jr7DZky82aWgVShDYzQ18djSi7eB3QLKzhJ2adGndz3V02QyX/75/nwzm16c9Og6ywjLRQRCc21V&#10;xw3CodzePYFwnlhRb1kjfGsHm+L6KqdM2TPv9GnvGxFC2GWE0Ho/ZFK6utWG3MIOmsPtaEdDPqxj&#10;I9VI5xBuehlH0Uoa6jh8aGnQL62uv/aTQai6+EA/u/ItMuk28e9z+Tl9vCLe3szPaxBez/4Cw59+&#10;UIciOFV2YuVEjxAny/uAIiRpmAGIVw8piArhMUlBFrn836D4BQAA//8DAFBLAQItABQABgAIAAAA&#10;IQC2gziS/gAAAOEBAAATAAAAAAAAAAAAAAAAAAAAAABbQ29udGVudF9UeXBlc10ueG1sUEsBAi0A&#10;FAAGAAgAAAAhADj9If/WAAAAlAEAAAsAAAAAAAAAAAAAAAAALwEAAF9yZWxzLy5yZWxzUEsBAi0A&#10;FAAGAAgAAAAhAJ4rNh4dAgAAOwQAAA4AAAAAAAAAAAAAAAAALgIAAGRycy9lMm9Eb2MueG1sUEsB&#10;Ai0AFAAGAAgAAAAhAC3DOzzfAAAACQEAAA8AAAAAAAAAAAAAAAAAdwQAAGRycy9kb3ducmV2Lnht&#10;bFBLBQYAAAAABAAEAPMAAACDBQAAAAA=&#10;"/>
            </w:pict>
          </mc:Fallback>
        </mc:AlternateContent>
      </w:r>
      <w:r w:rsidR="0050371E">
        <w:rPr>
          <w:rFonts w:ascii="Verdana" w:hAnsi="Verdana"/>
          <w:szCs w:val="24"/>
        </w:rPr>
        <w:t xml:space="preserve">    </w:t>
      </w:r>
      <w:r w:rsidR="00B8143D">
        <w:rPr>
          <w:rFonts w:ascii="Verdana" w:hAnsi="Verdana"/>
          <w:szCs w:val="24"/>
        </w:rPr>
        <w:t xml:space="preserve">    </w:t>
      </w:r>
      <w:r w:rsidR="00434778">
        <w:rPr>
          <w:rFonts w:ascii="Verdana" w:hAnsi="Verdana"/>
          <w:szCs w:val="24"/>
        </w:rPr>
        <w:t xml:space="preserve">Any 2 days          </w:t>
      </w:r>
      <w:r w:rsidR="00B8143D">
        <w:rPr>
          <w:rFonts w:ascii="Verdana" w:hAnsi="Verdana"/>
          <w:szCs w:val="24"/>
        </w:rPr>
        <w:t xml:space="preserve">Any 3 days </w:t>
      </w:r>
      <w:r w:rsidR="0050371E" w:rsidRPr="0050371E">
        <w:rPr>
          <w:rFonts w:ascii="Verdana" w:hAnsi="Verdana"/>
          <w:sz w:val="72"/>
          <w:szCs w:val="72"/>
        </w:rPr>
        <w:t>□</w:t>
      </w:r>
      <w:r w:rsidR="0050371E">
        <w:rPr>
          <w:rFonts w:ascii="Verdana" w:hAnsi="Verdana"/>
          <w:szCs w:val="24"/>
        </w:rPr>
        <w:tab/>
      </w:r>
      <w:r w:rsidR="00B8143D">
        <w:rPr>
          <w:rFonts w:ascii="Verdana" w:hAnsi="Verdana"/>
          <w:szCs w:val="24"/>
        </w:rPr>
        <w:t xml:space="preserve">Any 4 days </w:t>
      </w:r>
      <w:r w:rsidR="0050371E">
        <w:rPr>
          <w:rFonts w:ascii="Verdana" w:hAnsi="Verdana"/>
          <w:szCs w:val="24"/>
        </w:rPr>
        <w:t xml:space="preserve">   </w:t>
      </w:r>
      <w:r w:rsidR="0050371E" w:rsidRPr="0050371E">
        <w:rPr>
          <w:rFonts w:ascii="Verdana" w:hAnsi="Verdana"/>
          <w:sz w:val="72"/>
          <w:szCs w:val="72"/>
        </w:rPr>
        <w:t>□</w:t>
      </w:r>
      <w:r w:rsidR="0050371E" w:rsidRPr="0050371E">
        <w:rPr>
          <w:rFonts w:ascii="Verdana" w:hAnsi="Verdana"/>
          <w:sz w:val="72"/>
          <w:szCs w:val="72"/>
        </w:rPr>
        <w:tab/>
      </w:r>
      <w:r w:rsidR="00B8143D">
        <w:rPr>
          <w:rFonts w:ascii="Verdana" w:hAnsi="Verdana"/>
          <w:szCs w:val="24"/>
        </w:rPr>
        <w:t xml:space="preserve">    Any 5 days</w:t>
      </w:r>
      <w:r w:rsidR="0050371E">
        <w:rPr>
          <w:rFonts w:ascii="Verdana" w:hAnsi="Verdana"/>
          <w:sz w:val="72"/>
          <w:szCs w:val="72"/>
        </w:rPr>
        <w:t xml:space="preserve"> </w:t>
      </w:r>
      <w:r w:rsidR="0050371E" w:rsidRPr="0050371E">
        <w:rPr>
          <w:rFonts w:ascii="Verdana" w:hAnsi="Verdana"/>
          <w:sz w:val="72"/>
          <w:szCs w:val="72"/>
        </w:rPr>
        <w:t xml:space="preserve">□ </w:t>
      </w:r>
    </w:p>
    <w:p w:rsidR="0050371E" w:rsidRDefault="0050371E" w:rsidP="0050371E">
      <w:pPr>
        <w:rPr>
          <w:rFonts w:ascii="Verdana" w:hAnsi="Verdana"/>
          <w:szCs w:val="24"/>
        </w:rPr>
      </w:pPr>
    </w:p>
    <w:p w:rsidR="002F7D54" w:rsidRDefault="002F7D54" w:rsidP="0050371E">
      <w:pPr>
        <w:rPr>
          <w:rFonts w:ascii="Verdana" w:hAnsi="Verdana"/>
          <w:szCs w:val="24"/>
        </w:rPr>
      </w:pPr>
      <w:r>
        <w:rPr>
          <w:rFonts w:ascii="Verdana" w:hAnsi="Verdana"/>
          <w:szCs w:val="24"/>
        </w:rPr>
        <w:t xml:space="preserve">If you </w:t>
      </w:r>
      <w:r w:rsidR="00023686">
        <w:rPr>
          <w:rFonts w:ascii="Verdana" w:hAnsi="Verdana"/>
          <w:szCs w:val="24"/>
        </w:rPr>
        <w:t xml:space="preserve">study until 7.00 p.m. and </w:t>
      </w:r>
      <w:r>
        <w:rPr>
          <w:rFonts w:ascii="Verdana" w:hAnsi="Verdana"/>
          <w:szCs w:val="24"/>
        </w:rPr>
        <w:t xml:space="preserve">wish to avail of supervised study until 9.00 p.m. from Monday April </w:t>
      </w:r>
      <w:r w:rsidR="002B443F">
        <w:rPr>
          <w:rFonts w:ascii="Verdana" w:hAnsi="Verdana"/>
          <w:szCs w:val="24"/>
        </w:rPr>
        <w:t>4</w:t>
      </w:r>
      <w:r>
        <w:rPr>
          <w:rFonts w:ascii="Verdana" w:hAnsi="Verdana"/>
          <w:szCs w:val="24"/>
        </w:rPr>
        <w:t>th at no additional cost, please tick below:</w:t>
      </w:r>
    </w:p>
    <w:p w:rsidR="002F7D54" w:rsidRPr="009917F7" w:rsidRDefault="00BD3655" w:rsidP="0050371E">
      <w:pPr>
        <w:rPr>
          <w:rFonts w:ascii="Verdana" w:hAnsi="Verdana"/>
          <w:szCs w:val="24"/>
        </w:rPr>
      </w:pPr>
      <w:r>
        <w:rPr>
          <w:rFonts w:ascii="Verdana" w:hAnsi="Verdana"/>
          <w:noProof/>
          <w:szCs w:val="24"/>
          <w:lang w:eastAsia="en-IE"/>
        </w:rPr>
        <mc:AlternateContent>
          <mc:Choice Requires="wps">
            <w:drawing>
              <wp:anchor distT="0" distB="0" distL="114300" distR="114300" simplePos="0" relativeHeight="251660288" behindDoc="0" locked="0" layoutInCell="1" allowOverlap="1">
                <wp:simplePos x="0" y="0"/>
                <wp:positionH relativeFrom="column">
                  <wp:posOffset>1402715</wp:posOffset>
                </wp:positionH>
                <wp:positionV relativeFrom="paragraph">
                  <wp:posOffset>265430</wp:posOffset>
                </wp:positionV>
                <wp:extent cx="285750" cy="219075"/>
                <wp:effectExtent l="12065" t="8255" r="6985" b="1079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190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110.45pt;margin-top:20.9pt;width:22.5pt;height:1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Qy9HgIAADsEAAAOAAAAZHJzL2Uyb0RvYy54bWysU9uO0zAQfUfiHyy/01zU0jZqulp1KUJa&#10;2BULH+A6TmLhG2O3afl6xk63dIEnhB8sj2d8fObMzOrmqBU5CPDSmpoWk5wSYbhtpOlq+vXL9s2C&#10;Eh+YaZiyRtT0JDy9Wb9+tRpcJUrbW9UIIAhifDW4mvYhuCrLPO+FZn5inTDobC1oFtCELmuADYiu&#10;VVbm+dtssNA4sFx4j7d3o5OuE37bCh4e2taLQFRNkVtIO6R9F/dsvWJVB8z1kp9psH9goZk0+OkF&#10;6o4FRvYg/4DSkoP1tg0TbnVm21ZykXLAbIr8t2yeeuZEygXF8e4ik/9/sPzT4RGIbLB2lBimsUSf&#10;UTRmOiXINMozOF9h1JN7hJigd/eWf/PE2E2PUeIWwA69YA2SKmJ89uJBNDw+Jbvho20Qne2DTUod&#10;W9AREDUgx1SQ06Ug4hgIx8tyMZvPsGwcXWWxzOez9AOrnh878OG9sJrEQ00BqSdwdrj3IZJh1XNI&#10;Im+VbLZSqWRAt9soIAeGvbFN64zur8OUIUNNl7NylpBf+Pw1RJ7W3yC0DNjkSuqaLi5BrIqqvTNN&#10;asHApBrPSFmZs4xRubECO9ucUEWwYwfjxOGht/CDkgG7t6b++56BoER9MFiJZTGdxnZPxnQ2L9GA&#10;a8/u2sMMR6iaBkrG4yaMI7J3ILsefypS7sbeYvVamZSNlR1ZnclihybBz9MUR+DaTlG/Zn79EwAA&#10;//8DAFBLAwQUAAYACAAAACEAyR5NPN4AAAAJAQAADwAAAGRycy9kb3ducmV2LnhtbEyPwU7DMAyG&#10;70i8Q2QkbixdBoWVuhMCDYnj1l24pU1oC41TNelWeHrMaRxtf/r9/flmdr042jF0nhCWiwSEpdqb&#10;jhqEQ7m9eQARoiaje08W4dsG2BSXF7nOjD/Rzh73sREcQiHTCG2MQyZlqFvrdFj4wRLfPvzodORx&#10;bKQZ9YnDXS9VkqTS6Y74Q6sH+9za+ms/OYSqUwf9sytfE7feruLbXH5O7y+I11fz0yOIaOd4huFP&#10;n9WhYKfKT2SC6BGUStaMItwuuQIDKr3jRYVwn65AFrn836D4BQAA//8DAFBLAQItABQABgAIAAAA&#10;IQC2gziS/gAAAOEBAAATAAAAAAAAAAAAAAAAAAAAAABbQ29udGVudF9UeXBlc10ueG1sUEsBAi0A&#10;FAAGAAgAAAAhADj9If/WAAAAlAEAAAsAAAAAAAAAAAAAAAAALwEAAF9yZWxzLy5yZWxzUEsBAi0A&#10;FAAGAAgAAAAhALNRDL0eAgAAOwQAAA4AAAAAAAAAAAAAAAAALgIAAGRycy9lMm9Eb2MueG1sUEsB&#10;Ai0AFAAGAAgAAAAhAMkeTTzeAAAACQEAAA8AAAAAAAAAAAAAAAAAeAQAAGRycy9kb3ducmV2Lnht&#10;bFBLBQYAAAAABAAEAPMAAACDBQAAAAA=&#10;"/>
            </w:pict>
          </mc:Fallback>
        </mc:AlternateContent>
      </w:r>
      <w:r w:rsidR="002F7D54">
        <w:rPr>
          <w:rFonts w:ascii="Verdana" w:hAnsi="Verdana"/>
          <w:szCs w:val="24"/>
        </w:rPr>
        <w:tab/>
        <w:t xml:space="preserve">Any 2 days          Any 3 days </w:t>
      </w:r>
      <w:r w:rsidR="002F7D54" w:rsidRPr="0050371E">
        <w:rPr>
          <w:rFonts w:ascii="Verdana" w:hAnsi="Verdana"/>
          <w:sz w:val="72"/>
          <w:szCs w:val="72"/>
        </w:rPr>
        <w:t>□</w:t>
      </w:r>
      <w:r w:rsidR="002F7D54">
        <w:rPr>
          <w:rFonts w:ascii="Verdana" w:hAnsi="Verdana"/>
          <w:szCs w:val="24"/>
        </w:rPr>
        <w:tab/>
        <w:t xml:space="preserve">Any 4 days    </w:t>
      </w:r>
      <w:r w:rsidR="002F7D54" w:rsidRPr="0050371E">
        <w:rPr>
          <w:rFonts w:ascii="Verdana" w:hAnsi="Verdana"/>
          <w:sz w:val="72"/>
          <w:szCs w:val="72"/>
        </w:rPr>
        <w:t>□</w:t>
      </w:r>
      <w:r w:rsidR="002F7D54" w:rsidRPr="0050371E">
        <w:rPr>
          <w:rFonts w:ascii="Verdana" w:hAnsi="Verdana"/>
          <w:sz w:val="72"/>
          <w:szCs w:val="72"/>
        </w:rPr>
        <w:tab/>
      </w:r>
      <w:r w:rsidR="002F7D54">
        <w:rPr>
          <w:rFonts w:ascii="Verdana" w:hAnsi="Verdana"/>
          <w:szCs w:val="24"/>
        </w:rPr>
        <w:t xml:space="preserve">    Any 5 days</w:t>
      </w:r>
      <w:r w:rsidR="002F7D54">
        <w:rPr>
          <w:rFonts w:ascii="Verdana" w:hAnsi="Verdana"/>
          <w:sz w:val="72"/>
          <w:szCs w:val="72"/>
        </w:rPr>
        <w:t xml:space="preserve"> </w:t>
      </w:r>
      <w:r w:rsidR="002F7D54" w:rsidRPr="0050371E">
        <w:rPr>
          <w:rFonts w:ascii="Verdana" w:hAnsi="Verdana"/>
          <w:sz w:val="72"/>
          <w:szCs w:val="72"/>
        </w:rPr>
        <w:t>□</w:t>
      </w:r>
    </w:p>
    <w:p w:rsidR="0050371E" w:rsidRDefault="0050371E" w:rsidP="0050371E">
      <w:pPr>
        <w:rPr>
          <w:rFonts w:ascii="Verdana" w:hAnsi="Verdana"/>
          <w:szCs w:val="24"/>
          <w:u w:val="single"/>
        </w:rPr>
      </w:pPr>
      <w:r>
        <w:rPr>
          <w:rFonts w:ascii="Verdana" w:hAnsi="Verdana"/>
          <w:szCs w:val="24"/>
          <w:u w:val="single"/>
        </w:rPr>
        <w:t xml:space="preserve">Cost:   </w:t>
      </w:r>
    </w:p>
    <w:p w:rsidR="0050371E" w:rsidRPr="0050371E" w:rsidRDefault="0050371E" w:rsidP="0050371E">
      <w:pPr>
        <w:rPr>
          <w:rFonts w:ascii="Verdana" w:hAnsi="Verdana"/>
          <w:szCs w:val="24"/>
          <w:u w:val="single"/>
        </w:rPr>
      </w:pPr>
    </w:p>
    <w:tbl>
      <w:tblPr>
        <w:tblStyle w:val="TableGrid"/>
        <w:tblW w:w="0" w:type="auto"/>
        <w:tblInd w:w="1809" w:type="dxa"/>
        <w:tblLook w:val="04A0" w:firstRow="1" w:lastRow="0" w:firstColumn="1" w:lastColumn="0" w:noHBand="0" w:noVBand="1"/>
      </w:tblPr>
      <w:tblGrid>
        <w:gridCol w:w="2694"/>
        <w:gridCol w:w="1417"/>
        <w:gridCol w:w="1417"/>
        <w:gridCol w:w="1276"/>
        <w:gridCol w:w="1276"/>
      </w:tblGrid>
      <w:tr w:rsidR="00434778" w:rsidTr="00087446">
        <w:tc>
          <w:tcPr>
            <w:tcW w:w="2694" w:type="dxa"/>
            <w:shd w:val="clear" w:color="auto" w:fill="EEECE1" w:themeFill="background2"/>
          </w:tcPr>
          <w:p w:rsidR="00434778" w:rsidRDefault="00434778" w:rsidP="0050371E">
            <w:pPr>
              <w:rPr>
                <w:rFonts w:ascii="Verdana" w:hAnsi="Verdana"/>
                <w:szCs w:val="24"/>
                <w:u w:val="single"/>
              </w:rPr>
            </w:pPr>
          </w:p>
        </w:tc>
        <w:tc>
          <w:tcPr>
            <w:tcW w:w="1417" w:type="dxa"/>
            <w:shd w:val="clear" w:color="auto" w:fill="EEECE1" w:themeFill="background2"/>
          </w:tcPr>
          <w:p w:rsidR="00434778" w:rsidRDefault="00434778" w:rsidP="00631F06">
            <w:pPr>
              <w:jc w:val="center"/>
              <w:rPr>
                <w:rFonts w:ascii="Verdana" w:hAnsi="Verdana"/>
                <w:szCs w:val="24"/>
              </w:rPr>
            </w:pPr>
            <w:r>
              <w:rPr>
                <w:rFonts w:ascii="Verdana" w:hAnsi="Verdana"/>
                <w:szCs w:val="24"/>
              </w:rPr>
              <w:t>2 days</w:t>
            </w:r>
          </w:p>
        </w:tc>
        <w:tc>
          <w:tcPr>
            <w:tcW w:w="1417" w:type="dxa"/>
            <w:shd w:val="clear" w:color="auto" w:fill="EEECE1" w:themeFill="background2"/>
          </w:tcPr>
          <w:p w:rsidR="00434778" w:rsidRPr="00631F06" w:rsidRDefault="00434778" w:rsidP="00631F06">
            <w:pPr>
              <w:jc w:val="center"/>
              <w:rPr>
                <w:rFonts w:ascii="Verdana" w:hAnsi="Verdana"/>
                <w:szCs w:val="24"/>
              </w:rPr>
            </w:pPr>
            <w:r>
              <w:rPr>
                <w:rFonts w:ascii="Verdana" w:hAnsi="Verdana"/>
                <w:szCs w:val="24"/>
              </w:rPr>
              <w:t>3 days</w:t>
            </w:r>
          </w:p>
        </w:tc>
        <w:tc>
          <w:tcPr>
            <w:tcW w:w="1276" w:type="dxa"/>
            <w:shd w:val="clear" w:color="auto" w:fill="EEECE1" w:themeFill="background2"/>
          </w:tcPr>
          <w:p w:rsidR="00434778" w:rsidRPr="00631F06" w:rsidRDefault="00434778" w:rsidP="0050371E">
            <w:pPr>
              <w:rPr>
                <w:rFonts w:ascii="Verdana" w:hAnsi="Verdana"/>
                <w:szCs w:val="24"/>
              </w:rPr>
            </w:pPr>
            <w:r>
              <w:rPr>
                <w:rFonts w:ascii="Verdana" w:hAnsi="Verdana"/>
                <w:szCs w:val="24"/>
              </w:rPr>
              <w:t>4 days</w:t>
            </w:r>
          </w:p>
        </w:tc>
        <w:tc>
          <w:tcPr>
            <w:tcW w:w="1276" w:type="dxa"/>
            <w:shd w:val="clear" w:color="auto" w:fill="EEECE1" w:themeFill="background2"/>
          </w:tcPr>
          <w:p w:rsidR="00434778" w:rsidRPr="00631F06" w:rsidRDefault="00434778" w:rsidP="0050371E">
            <w:pPr>
              <w:rPr>
                <w:rFonts w:ascii="Verdana" w:hAnsi="Verdana"/>
                <w:szCs w:val="24"/>
              </w:rPr>
            </w:pPr>
            <w:r>
              <w:rPr>
                <w:rFonts w:ascii="Verdana" w:hAnsi="Verdana"/>
                <w:szCs w:val="24"/>
              </w:rPr>
              <w:t>5 days</w:t>
            </w:r>
          </w:p>
        </w:tc>
      </w:tr>
      <w:tr w:rsidR="00434778" w:rsidTr="00087446">
        <w:tc>
          <w:tcPr>
            <w:tcW w:w="2694" w:type="dxa"/>
          </w:tcPr>
          <w:p w:rsidR="00434778" w:rsidRPr="00631F06" w:rsidRDefault="00434778" w:rsidP="0050371E">
            <w:pPr>
              <w:rPr>
                <w:rFonts w:ascii="Verdana" w:hAnsi="Verdana"/>
                <w:szCs w:val="24"/>
              </w:rPr>
            </w:pPr>
            <w:r>
              <w:rPr>
                <w:rFonts w:ascii="Verdana" w:hAnsi="Verdana"/>
                <w:szCs w:val="24"/>
              </w:rPr>
              <w:t>Up to 6.00 p.m.</w:t>
            </w:r>
          </w:p>
        </w:tc>
        <w:tc>
          <w:tcPr>
            <w:tcW w:w="1417" w:type="dxa"/>
          </w:tcPr>
          <w:p w:rsidR="00434778" w:rsidRDefault="00434778" w:rsidP="00BA58EC">
            <w:pPr>
              <w:jc w:val="center"/>
              <w:rPr>
                <w:rFonts w:ascii="Verdana" w:hAnsi="Verdana"/>
                <w:szCs w:val="24"/>
              </w:rPr>
            </w:pPr>
            <w:r>
              <w:rPr>
                <w:rFonts w:ascii="Verdana" w:hAnsi="Verdana"/>
                <w:szCs w:val="24"/>
              </w:rPr>
              <w:t>€160</w:t>
            </w:r>
          </w:p>
        </w:tc>
        <w:tc>
          <w:tcPr>
            <w:tcW w:w="1417" w:type="dxa"/>
          </w:tcPr>
          <w:p w:rsidR="00434778" w:rsidRPr="00631F06" w:rsidRDefault="00434778" w:rsidP="00BA58EC">
            <w:pPr>
              <w:jc w:val="center"/>
              <w:rPr>
                <w:rFonts w:ascii="Verdana" w:hAnsi="Verdana"/>
                <w:szCs w:val="24"/>
              </w:rPr>
            </w:pPr>
            <w:r>
              <w:rPr>
                <w:rFonts w:ascii="Verdana" w:hAnsi="Verdana"/>
                <w:szCs w:val="24"/>
              </w:rPr>
              <w:t>€180</w:t>
            </w:r>
          </w:p>
        </w:tc>
        <w:tc>
          <w:tcPr>
            <w:tcW w:w="1276" w:type="dxa"/>
          </w:tcPr>
          <w:p w:rsidR="00434778" w:rsidRPr="00631F06" w:rsidRDefault="00434778" w:rsidP="00BA58EC">
            <w:pPr>
              <w:jc w:val="center"/>
              <w:rPr>
                <w:rFonts w:ascii="Verdana" w:hAnsi="Verdana"/>
                <w:szCs w:val="24"/>
              </w:rPr>
            </w:pPr>
            <w:r>
              <w:rPr>
                <w:rFonts w:ascii="Verdana" w:hAnsi="Verdana"/>
                <w:szCs w:val="24"/>
              </w:rPr>
              <w:t>€200</w:t>
            </w:r>
          </w:p>
        </w:tc>
        <w:tc>
          <w:tcPr>
            <w:tcW w:w="1276" w:type="dxa"/>
          </w:tcPr>
          <w:p w:rsidR="00434778" w:rsidRPr="00631F06" w:rsidRDefault="00434778" w:rsidP="00BA58EC">
            <w:pPr>
              <w:jc w:val="center"/>
              <w:rPr>
                <w:rFonts w:ascii="Verdana" w:hAnsi="Verdana"/>
                <w:szCs w:val="24"/>
              </w:rPr>
            </w:pPr>
            <w:r>
              <w:rPr>
                <w:rFonts w:ascii="Verdana" w:hAnsi="Verdana"/>
                <w:szCs w:val="24"/>
              </w:rPr>
              <w:t>€220</w:t>
            </w:r>
          </w:p>
        </w:tc>
      </w:tr>
      <w:tr w:rsidR="00434778" w:rsidTr="00087446">
        <w:tc>
          <w:tcPr>
            <w:tcW w:w="2694" w:type="dxa"/>
          </w:tcPr>
          <w:p w:rsidR="00434778" w:rsidRPr="00631F06" w:rsidRDefault="00434778" w:rsidP="0050371E">
            <w:pPr>
              <w:rPr>
                <w:rFonts w:ascii="Verdana" w:hAnsi="Verdana"/>
                <w:szCs w:val="24"/>
              </w:rPr>
            </w:pPr>
            <w:r>
              <w:rPr>
                <w:rFonts w:ascii="Verdana" w:hAnsi="Verdana"/>
                <w:szCs w:val="24"/>
              </w:rPr>
              <w:t>Up to 7.00 p.m.</w:t>
            </w:r>
          </w:p>
        </w:tc>
        <w:tc>
          <w:tcPr>
            <w:tcW w:w="1417" w:type="dxa"/>
          </w:tcPr>
          <w:p w:rsidR="00434778" w:rsidRDefault="00434778" w:rsidP="00BA58EC">
            <w:pPr>
              <w:jc w:val="center"/>
              <w:rPr>
                <w:rFonts w:ascii="Verdana" w:hAnsi="Verdana"/>
                <w:szCs w:val="24"/>
              </w:rPr>
            </w:pPr>
            <w:r>
              <w:rPr>
                <w:rFonts w:ascii="Verdana" w:hAnsi="Verdana"/>
                <w:szCs w:val="24"/>
              </w:rPr>
              <w:t>€180</w:t>
            </w:r>
          </w:p>
        </w:tc>
        <w:tc>
          <w:tcPr>
            <w:tcW w:w="1417" w:type="dxa"/>
          </w:tcPr>
          <w:p w:rsidR="00434778" w:rsidRPr="00631F06" w:rsidRDefault="00434778" w:rsidP="00BA58EC">
            <w:pPr>
              <w:jc w:val="center"/>
              <w:rPr>
                <w:rFonts w:ascii="Verdana" w:hAnsi="Verdana"/>
                <w:szCs w:val="24"/>
              </w:rPr>
            </w:pPr>
            <w:r>
              <w:rPr>
                <w:rFonts w:ascii="Verdana" w:hAnsi="Verdana"/>
                <w:szCs w:val="24"/>
              </w:rPr>
              <w:t>€200</w:t>
            </w:r>
          </w:p>
        </w:tc>
        <w:tc>
          <w:tcPr>
            <w:tcW w:w="1276" w:type="dxa"/>
          </w:tcPr>
          <w:p w:rsidR="00434778" w:rsidRPr="00631F06" w:rsidRDefault="00434778" w:rsidP="00BA58EC">
            <w:pPr>
              <w:jc w:val="center"/>
              <w:rPr>
                <w:rFonts w:ascii="Verdana" w:hAnsi="Verdana"/>
                <w:szCs w:val="24"/>
              </w:rPr>
            </w:pPr>
            <w:r>
              <w:rPr>
                <w:rFonts w:ascii="Verdana" w:hAnsi="Verdana"/>
                <w:szCs w:val="24"/>
              </w:rPr>
              <w:t>€220</w:t>
            </w:r>
          </w:p>
        </w:tc>
        <w:tc>
          <w:tcPr>
            <w:tcW w:w="1276" w:type="dxa"/>
          </w:tcPr>
          <w:p w:rsidR="00434778" w:rsidRPr="00631F06" w:rsidRDefault="00434778" w:rsidP="00BA58EC">
            <w:pPr>
              <w:jc w:val="center"/>
              <w:rPr>
                <w:rFonts w:ascii="Verdana" w:hAnsi="Verdana"/>
                <w:szCs w:val="24"/>
              </w:rPr>
            </w:pPr>
            <w:r>
              <w:rPr>
                <w:rFonts w:ascii="Verdana" w:hAnsi="Verdana"/>
                <w:szCs w:val="24"/>
              </w:rPr>
              <w:t>€240</w:t>
            </w:r>
          </w:p>
        </w:tc>
      </w:tr>
    </w:tbl>
    <w:p w:rsidR="0050371E" w:rsidRDefault="0050371E" w:rsidP="0050371E">
      <w:pPr>
        <w:rPr>
          <w:rFonts w:ascii="Verdana" w:hAnsi="Verdana"/>
          <w:szCs w:val="24"/>
          <w:u w:val="single"/>
        </w:rPr>
      </w:pPr>
    </w:p>
    <w:p w:rsidR="00631F06" w:rsidRDefault="00631F06" w:rsidP="0050371E">
      <w:pPr>
        <w:rPr>
          <w:rFonts w:ascii="Verdana" w:hAnsi="Verdana"/>
          <w:szCs w:val="24"/>
          <w:u w:val="single"/>
        </w:rPr>
      </w:pPr>
    </w:p>
    <w:p w:rsidR="00631F06" w:rsidRDefault="00631F06" w:rsidP="0050371E">
      <w:pPr>
        <w:rPr>
          <w:rFonts w:ascii="Verdana" w:hAnsi="Verdana"/>
          <w:szCs w:val="24"/>
        </w:rPr>
      </w:pPr>
      <w:r>
        <w:rPr>
          <w:rFonts w:ascii="Verdana" w:hAnsi="Verdana"/>
          <w:szCs w:val="24"/>
          <w:u w:val="single"/>
        </w:rPr>
        <w:t>Payment:</w:t>
      </w:r>
      <w:r>
        <w:rPr>
          <w:rFonts w:ascii="Verdana" w:hAnsi="Verdana"/>
          <w:szCs w:val="24"/>
        </w:rPr>
        <w:tab/>
        <w:t xml:space="preserve">Completed form and cheque made payable to Loreto Abbey Dalkey to </w:t>
      </w:r>
      <w:r>
        <w:rPr>
          <w:rFonts w:ascii="Verdana" w:hAnsi="Verdana"/>
          <w:szCs w:val="24"/>
        </w:rPr>
        <w:tab/>
      </w:r>
      <w:r>
        <w:rPr>
          <w:rFonts w:ascii="Verdana" w:hAnsi="Verdana"/>
          <w:szCs w:val="24"/>
        </w:rPr>
        <w:tab/>
      </w:r>
      <w:r>
        <w:rPr>
          <w:rFonts w:ascii="Verdana" w:hAnsi="Verdana"/>
          <w:szCs w:val="24"/>
        </w:rPr>
        <w:tab/>
        <w:t xml:space="preserve">be </w:t>
      </w:r>
      <w:r w:rsidR="004200C5">
        <w:rPr>
          <w:rFonts w:ascii="Verdana" w:hAnsi="Verdana"/>
          <w:szCs w:val="24"/>
        </w:rPr>
        <w:t xml:space="preserve">returned </w:t>
      </w:r>
      <w:r w:rsidR="00A20861">
        <w:rPr>
          <w:rFonts w:ascii="Verdana" w:hAnsi="Verdana"/>
          <w:szCs w:val="24"/>
        </w:rPr>
        <w:t xml:space="preserve">to the office </w:t>
      </w:r>
      <w:r w:rsidR="009053C0">
        <w:rPr>
          <w:rFonts w:ascii="Verdana" w:hAnsi="Verdana"/>
          <w:szCs w:val="24"/>
        </w:rPr>
        <w:t xml:space="preserve">by </w:t>
      </w:r>
      <w:r w:rsidR="00EF365E">
        <w:rPr>
          <w:rFonts w:ascii="Verdana" w:hAnsi="Verdana"/>
          <w:szCs w:val="24"/>
        </w:rPr>
        <w:t>Tuesday 10</w:t>
      </w:r>
      <w:r w:rsidR="00EF365E" w:rsidRPr="00EF365E">
        <w:rPr>
          <w:rFonts w:ascii="Verdana" w:hAnsi="Verdana"/>
          <w:szCs w:val="24"/>
          <w:vertAlign w:val="superscript"/>
        </w:rPr>
        <w:t>th</w:t>
      </w:r>
      <w:r w:rsidR="00EF365E">
        <w:rPr>
          <w:rFonts w:ascii="Verdana" w:hAnsi="Verdana"/>
          <w:szCs w:val="24"/>
        </w:rPr>
        <w:t xml:space="preserve"> January</w:t>
      </w:r>
      <w:r w:rsidR="003F69D5">
        <w:rPr>
          <w:rFonts w:ascii="Verdana" w:hAnsi="Verdana"/>
          <w:szCs w:val="24"/>
        </w:rPr>
        <w:t xml:space="preserve"> 201</w:t>
      </w:r>
      <w:r w:rsidR="008D2F5C">
        <w:rPr>
          <w:rFonts w:ascii="Verdana" w:hAnsi="Verdana"/>
          <w:szCs w:val="24"/>
        </w:rPr>
        <w:t>7</w:t>
      </w:r>
      <w:r w:rsidR="00A20861">
        <w:rPr>
          <w:rFonts w:ascii="Verdana" w:hAnsi="Verdana"/>
          <w:szCs w:val="24"/>
        </w:rPr>
        <w:t>.</w:t>
      </w:r>
    </w:p>
    <w:p w:rsidR="00631F06" w:rsidRDefault="00631F06" w:rsidP="0050371E">
      <w:pPr>
        <w:rPr>
          <w:rFonts w:ascii="Verdana" w:hAnsi="Verdana"/>
          <w:szCs w:val="24"/>
        </w:rPr>
      </w:pPr>
    </w:p>
    <w:p w:rsidR="00631F06" w:rsidRDefault="00631F06" w:rsidP="0050371E">
      <w:pPr>
        <w:rPr>
          <w:rFonts w:ascii="Verdana" w:hAnsi="Verdana"/>
          <w:szCs w:val="24"/>
        </w:rPr>
      </w:pPr>
    </w:p>
    <w:p w:rsidR="00631F06" w:rsidRDefault="00631F06" w:rsidP="0050371E">
      <w:pPr>
        <w:rPr>
          <w:rFonts w:ascii="Verdana" w:hAnsi="Verdana"/>
          <w:szCs w:val="24"/>
        </w:rPr>
      </w:pPr>
      <w:r>
        <w:rPr>
          <w:rFonts w:ascii="Verdana" w:hAnsi="Verdana"/>
          <w:szCs w:val="24"/>
          <w:u w:val="single"/>
        </w:rPr>
        <w:t>Signed:</w:t>
      </w:r>
      <w:r>
        <w:rPr>
          <w:rFonts w:ascii="Verdana" w:hAnsi="Verdana"/>
          <w:szCs w:val="24"/>
        </w:rPr>
        <w:tab/>
        <w:t>________________________________________ (Parent/guardian)</w:t>
      </w:r>
    </w:p>
    <w:p w:rsidR="00631F06" w:rsidRDefault="00631F06" w:rsidP="0050371E">
      <w:pPr>
        <w:rPr>
          <w:rFonts w:ascii="Verdana" w:hAnsi="Verdana"/>
          <w:szCs w:val="24"/>
        </w:rPr>
      </w:pPr>
    </w:p>
    <w:p w:rsidR="00631F06" w:rsidRDefault="00631F06" w:rsidP="0050371E">
      <w:pPr>
        <w:rPr>
          <w:rFonts w:ascii="Verdana" w:hAnsi="Verdana"/>
          <w:szCs w:val="24"/>
        </w:rPr>
      </w:pPr>
    </w:p>
    <w:p w:rsidR="00631F06" w:rsidRDefault="00631F06" w:rsidP="0050371E">
      <w:pPr>
        <w:rPr>
          <w:rFonts w:ascii="Verdana" w:hAnsi="Verdana"/>
          <w:szCs w:val="24"/>
        </w:rPr>
      </w:pPr>
      <w:r>
        <w:rPr>
          <w:rFonts w:ascii="Verdana" w:hAnsi="Verdana"/>
          <w:szCs w:val="24"/>
          <w:u w:val="single"/>
        </w:rPr>
        <w:t>Signed:</w:t>
      </w:r>
      <w:r>
        <w:rPr>
          <w:rFonts w:ascii="Verdana" w:hAnsi="Verdana"/>
          <w:szCs w:val="24"/>
        </w:rPr>
        <w:tab/>
        <w:t>________________________________________ (Student)</w:t>
      </w:r>
    </w:p>
    <w:p w:rsidR="00631F06" w:rsidRDefault="00631F06" w:rsidP="0050371E">
      <w:pPr>
        <w:rPr>
          <w:rFonts w:ascii="Verdana" w:hAnsi="Verdana"/>
          <w:szCs w:val="24"/>
        </w:rPr>
      </w:pPr>
    </w:p>
    <w:p w:rsidR="00B8143D" w:rsidRDefault="00B8143D" w:rsidP="0050371E">
      <w:pPr>
        <w:rPr>
          <w:rFonts w:ascii="Verdana" w:hAnsi="Verdana"/>
          <w:szCs w:val="24"/>
        </w:rPr>
      </w:pPr>
    </w:p>
    <w:p w:rsidR="00B8143D" w:rsidRDefault="00B8143D" w:rsidP="0050371E">
      <w:pPr>
        <w:rPr>
          <w:rFonts w:ascii="Verdana" w:hAnsi="Verdana"/>
          <w:szCs w:val="24"/>
        </w:rPr>
      </w:pPr>
    </w:p>
    <w:p w:rsidR="00434778" w:rsidRDefault="00631F06" w:rsidP="00D60CA0">
      <w:pPr>
        <w:rPr>
          <w:rFonts w:ascii="Verdana" w:hAnsi="Verdana"/>
          <w:szCs w:val="24"/>
        </w:rPr>
      </w:pPr>
      <w:r>
        <w:rPr>
          <w:rFonts w:ascii="Verdana" w:hAnsi="Verdana"/>
          <w:szCs w:val="24"/>
          <w:u w:val="single"/>
        </w:rPr>
        <w:t>Date:</w:t>
      </w:r>
      <w:r>
        <w:rPr>
          <w:rFonts w:ascii="Verdana" w:hAnsi="Verdana"/>
          <w:szCs w:val="24"/>
        </w:rPr>
        <w:tab/>
      </w:r>
      <w:r>
        <w:rPr>
          <w:rFonts w:ascii="Verdana" w:hAnsi="Verdana"/>
          <w:szCs w:val="24"/>
        </w:rPr>
        <w:tab/>
        <w:t>_________________________</w:t>
      </w:r>
    </w:p>
    <w:p w:rsidR="00434778" w:rsidRDefault="00434778" w:rsidP="00434778">
      <w:pPr>
        <w:jc w:val="center"/>
        <w:rPr>
          <w:rFonts w:ascii="Verdana" w:hAnsi="Verdana"/>
          <w:szCs w:val="24"/>
        </w:rPr>
      </w:pPr>
    </w:p>
    <w:p w:rsidR="00434778" w:rsidRDefault="00434778" w:rsidP="00434778">
      <w:pPr>
        <w:rPr>
          <w:rFonts w:ascii="Verdana" w:hAnsi="Verdana"/>
          <w:szCs w:val="24"/>
        </w:rPr>
      </w:pPr>
    </w:p>
    <w:p w:rsidR="00434778" w:rsidRDefault="00434778" w:rsidP="00434778">
      <w:pPr>
        <w:rPr>
          <w:rFonts w:ascii="Verdana" w:hAnsi="Verdana"/>
          <w:szCs w:val="24"/>
        </w:rPr>
      </w:pPr>
      <w:r>
        <w:rPr>
          <w:rFonts w:ascii="Verdana" w:hAnsi="Verdana"/>
          <w:szCs w:val="24"/>
        </w:rPr>
        <w:t>Please read and sign the Supervised Study Regulations overleaf.</w:t>
      </w:r>
    </w:p>
    <w:p w:rsidR="00087446" w:rsidRDefault="00087446" w:rsidP="00434778">
      <w:pPr>
        <w:rPr>
          <w:rFonts w:ascii="Verdana" w:hAnsi="Verdana"/>
          <w:szCs w:val="24"/>
        </w:rPr>
      </w:pPr>
    </w:p>
    <w:p w:rsidR="00087446" w:rsidRPr="00434778" w:rsidRDefault="00087446" w:rsidP="00434778">
      <w:pPr>
        <w:rPr>
          <w:rFonts w:ascii="Verdana" w:hAnsi="Verdana"/>
          <w:szCs w:val="24"/>
        </w:rPr>
      </w:pPr>
    </w:p>
    <w:p w:rsidR="00434778" w:rsidRDefault="0050371E" w:rsidP="00434778">
      <w:pPr>
        <w:jc w:val="center"/>
        <w:rPr>
          <w:rFonts w:ascii="Verdana" w:hAnsi="Verdana"/>
          <w:b/>
          <w:szCs w:val="24"/>
        </w:rPr>
      </w:pPr>
      <w:r w:rsidRPr="0050371E">
        <w:rPr>
          <w:rFonts w:ascii="Verdana" w:hAnsi="Verdana"/>
          <w:sz w:val="72"/>
          <w:szCs w:val="72"/>
        </w:rPr>
        <w:t xml:space="preserve">      </w:t>
      </w:r>
      <w:r w:rsidR="00434778">
        <w:rPr>
          <w:rFonts w:ascii="Verdana" w:hAnsi="Verdana"/>
          <w:b/>
          <w:szCs w:val="24"/>
        </w:rPr>
        <w:tab/>
      </w:r>
    </w:p>
    <w:p w:rsidR="00434778" w:rsidRDefault="00434778" w:rsidP="00434778">
      <w:pPr>
        <w:jc w:val="center"/>
        <w:rPr>
          <w:rFonts w:ascii="Verdana" w:hAnsi="Verdana"/>
          <w:b/>
          <w:szCs w:val="24"/>
        </w:rPr>
      </w:pPr>
      <w:r>
        <w:rPr>
          <w:rFonts w:ascii="Verdana" w:hAnsi="Verdana"/>
          <w:b/>
          <w:szCs w:val="24"/>
        </w:rPr>
        <w:t>LORETO ABBEY DALKEY</w:t>
      </w:r>
    </w:p>
    <w:p w:rsidR="00434778" w:rsidRDefault="00434778" w:rsidP="00434778">
      <w:pPr>
        <w:jc w:val="center"/>
        <w:rPr>
          <w:rFonts w:ascii="Verdana" w:hAnsi="Verdana"/>
          <w:b/>
          <w:szCs w:val="24"/>
        </w:rPr>
      </w:pPr>
      <w:r>
        <w:rPr>
          <w:rFonts w:ascii="Verdana" w:hAnsi="Verdana"/>
          <w:b/>
          <w:szCs w:val="24"/>
        </w:rPr>
        <w:t>SUPERVISED STUDY REGULATIONS</w:t>
      </w:r>
    </w:p>
    <w:p w:rsidR="00434778" w:rsidRDefault="00434778" w:rsidP="00434778">
      <w:pPr>
        <w:jc w:val="center"/>
        <w:rPr>
          <w:rFonts w:ascii="Verdana" w:hAnsi="Verdana"/>
          <w:b/>
          <w:szCs w:val="24"/>
        </w:rPr>
      </w:pPr>
    </w:p>
    <w:p w:rsidR="00434778" w:rsidRDefault="00434778" w:rsidP="00434778">
      <w:pPr>
        <w:jc w:val="center"/>
        <w:rPr>
          <w:rFonts w:ascii="Verdana" w:hAnsi="Verdana"/>
          <w:b/>
          <w:szCs w:val="24"/>
        </w:rPr>
      </w:pPr>
    </w:p>
    <w:p w:rsidR="00434778" w:rsidRDefault="00434778" w:rsidP="00434778">
      <w:pPr>
        <w:jc w:val="center"/>
        <w:rPr>
          <w:rFonts w:ascii="Verdana" w:hAnsi="Verdana"/>
          <w:szCs w:val="24"/>
        </w:rPr>
      </w:pPr>
      <w:r>
        <w:rPr>
          <w:rFonts w:ascii="Verdana" w:hAnsi="Verdana"/>
          <w:szCs w:val="24"/>
        </w:rPr>
        <w:t>Name: ____________________</w:t>
      </w:r>
    </w:p>
    <w:p w:rsidR="00434778" w:rsidRDefault="00434778" w:rsidP="00434778">
      <w:pPr>
        <w:jc w:val="center"/>
        <w:rPr>
          <w:rFonts w:ascii="Verdana" w:hAnsi="Verdana"/>
          <w:szCs w:val="24"/>
        </w:rPr>
      </w:pPr>
    </w:p>
    <w:p w:rsidR="00434778" w:rsidRDefault="00434778" w:rsidP="00434778">
      <w:pPr>
        <w:pStyle w:val="ListParagraph"/>
        <w:numPr>
          <w:ilvl w:val="0"/>
          <w:numId w:val="1"/>
        </w:numPr>
        <w:rPr>
          <w:rFonts w:ascii="Verdana" w:hAnsi="Verdana"/>
          <w:szCs w:val="24"/>
        </w:rPr>
      </w:pPr>
      <w:r>
        <w:rPr>
          <w:rFonts w:ascii="Verdana" w:hAnsi="Verdana"/>
          <w:szCs w:val="24"/>
        </w:rPr>
        <w:t>Supervised study begins twenty minutes after the end of class, i.e. 3.30 p.m. on Mondays, Wednesdays and Fridays and 4.10 p.m. on Tuesdays and Thursdays.  Students should all be in place at these times.  Do not enter rooms until cleaners are finished.</w:t>
      </w:r>
    </w:p>
    <w:p w:rsidR="00434778" w:rsidRDefault="00434778" w:rsidP="00434778">
      <w:pPr>
        <w:pStyle w:val="ListParagraph"/>
        <w:numPr>
          <w:ilvl w:val="0"/>
          <w:numId w:val="1"/>
        </w:numPr>
        <w:rPr>
          <w:rFonts w:ascii="Verdana" w:hAnsi="Verdana"/>
          <w:szCs w:val="24"/>
        </w:rPr>
      </w:pPr>
      <w:r>
        <w:rPr>
          <w:rFonts w:ascii="Verdana" w:hAnsi="Verdana"/>
          <w:szCs w:val="24"/>
        </w:rPr>
        <w:t>Senior students may finish at either 6.00 p.m. or 7.00 p.m.   They must decide in advance which time they will be finishing and indicate this to the supervisor.  Should a student wish to leave early on any occasion, she should bring a note to the supervisor, giving the reason for her early departure.</w:t>
      </w:r>
    </w:p>
    <w:p w:rsidR="00434778" w:rsidRDefault="00434778" w:rsidP="00434778">
      <w:pPr>
        <w:pStyle w:val="ListParagraph"/>
        <w:numPr>
          <w:ilvl w:val="0"/>
          <w:numId w:val="1"/>
        </w:numPr>
        <w:rPr>
          <w:rFonts w:ascii="Verdana" w:hAnsi="Verdana"/>
          <w:szCs w:val="24"/>
        </w:rPr>
      </w:pPr>
      <w:r>
        <w:rPr>
          <w:rFonts w:ascii="Verdana" w:hAnsi="Verdana"/>
          <w:szCs w:val="24"/>
        </w:rPr>
        <w:t>Students are advised that the supervisor is in charge of the study and they are expected to co-operate fully with her/him at all times.</w:t>
      </w:r>
    </w:p>
    <w:p w:rsidR="00434778" w:rsidRDefault="00434778" w:rsidP="00434778">
      <w:pPr>
        <w:pStyle w:val="ListParagraph"/>
        <w:numPr>
          <w:ilvl w:val="0"/>
          <w:numId w:val="1"/>
        </w:numPr>
        <w:rPr>
          <w:rFonts w:ascii="Verdana" w:hAnsi="Verdana"/>
          <w:szCs w:val="24"/>
        </w:rPr>
      </w:pPr>
      <w:r>
        <w:rPr>
          <w:rFonts w:ascii="Verdana" w:hAnsi="Verdana"/>
          <w:szCs w:val="24"/>
        </w:rPr>
        <w:t>Study is carried out in silence.  Communication between students is not allowed.</w:t>
      </w:r>
    </w:p>
    <w:p w:rsidR="00434778" w:rsidRDefault="00434778" w:rsidP="00434778">
      <w:pPr>
        <w:pStyle w:val="ListParagraph"/>
        <w:numPr>
          <w:ilvl w:val="0"/>
          <w:numId w:val="1"/>
        </w:numPr>
        <w:rPr>
          <w:rFonts w:ascii="Verdana" w:hAnsi="Verdana"/>
          <w:szCs w:val="24"/>
        </w:rPr>
      </w:pPr>
      <w:r>
        <w:rPr>
          <w:rFonts w:ascii="Verdana" w:hAnsi="Verdana"/>
          <w:szCs w:val="24"/>
        </w:rPr>
        <w:t>Students should bring all books, copies, etc. to the study hall at the beginning of the study period.  They may not visit the locker areas once study has begun.</w:t>
      </w:r>
    </w:p>
    <w:p w:rsidR="00434778" w:rsidRDefault="00434778" w:rsidP="00434778">
      <w:pPr>
        <w:pStyle w:val="ListParagraph"/>
        <w:numPr>
          <w:ilvl w:val="0"/>
          <w:numId w:val="1"/>
        </w:numPr>
        <w:rPr>
          <w:rFonts w:ascii="Verdana" w:hAnsi="Verdana"/>
          <w:szCs w:val="24"/>
        </w:rPr>
      </w:pPr>
      <w:r>
        <w:rPr>
          <w:rFonts w:ascii="Verdana" w:hAnsi="Verdana"/>
          <w:szCs w:val="24"/>
        </w:rPr>
        <w:t>Food, drink and chewing gum are not allowed in the study hall.  Snacks and/or drinks should be taken during the twenty minutes free time before study begins or during the ten minute study break at 5.</w:t>
      </w:r>
      <w:r w:rsidR="00DF371D">
        <w:rPr>
          <w:rFonts w:ascii="Verdana" w:hAnsi="Verdana"/>
          <w:szCs w:val="24"/>
        </w:rPr>
        <w:t>5</w:t>
      </w:r>
      <w:r>
        <w:rPr>
          <w:rFonts w:ascii="Verdana" w:hAnsi="Verdana"/>
          <w:szCs w:val="24"/>
        </w:rPr>
        <w:t>0 p.m.</w:t>
      </w:r>
    </w:p>
    <w:p w:rsidR="00434778" w:rsidRDefault="00434778" w:rsidP="00434778">
      <w:pPr>
        <w:pStyle w:val="ListParagraph"/>
        <w:numPr>
          <w:ilvl w:val="0"/>
          <w:numId w:val="1"/>
        </w:numPr>
        <w:rPr>
          <w:rFonts w:ascii="Verdana" w:hAnsi="Verdana"/>
          <w:szCs w:val="24"/>
        </w:rPr>
      </w:pPr>
      <w:r>
        <w:rPr>
          <w:rFonts w:ascii="Verdana" w:hAnsi="Verdana"/>
          <w:szCs w:val="24"/>
        </w:rPr>
        <w:t>Mobile phones should be switched off and placed in view on desk.</w:t>
      </w:r>
    </w:p>
    <w:p w:rsidR="00434778" w:rsidRDefault="00434778" w:rsidP="00434778">
      <w:pPr>
        <w:pStyle w:val="ListParagraph"/>
        <w:numPr>
          <w:ilvl w:val="0"/>
          <w:numId w:val="1"/>
        </w:numPr>
        <w:rPr>
          <w:rFonts w:ascii="Verdana" w:hAnsi="Verdana"/>
          <w:szCs w:val="24"/>
        </w:rPr>
      </w:pPr>
      <w:r>
        <w:rPr>
          <w:rFonts w:ascii="Verdana" w:hAnsi="Verdana"/>
          <w:szCs w:val="24"/>
        </w:rPr>
        <w:t>Students may only leave the study hall to use the toilet with the permission of the supervisor.  Only one student at a time may leave the study hall.  She must return in a reasonable time.</w:t>
      </w:r>
    </w:p>
    <w:p w:rsidR="00434778" w:rsidRDefault="00434778" w:rsidP="00434778">
      <w:pPr>
        <w:pStyle w:val="ListParagraph"/>
        <w:numPr>
          <w:ilvl w:val="0"/>
          <w:numId w:val="1"/>
        </w:numPr>
        <w:rPr>
          <w:rFonts w:ascii="Verdana" w:hAnsi="Verdana"/>
          <w:szCs w:val="24"/>
        </w:rPr>
      </w:pPr>
      <w:r>
        <w:rPr>
          <w:rFonts w:ascii="Verdana" w:hAnsi="Verdana"/>
          <w:szCs w:val="24"/>
        </w:rPr>
        <w:t>Only students who co-operate fully with the supervisor will be accepted for study in school.  A warning will be given to any student who infringes the rules.  A second breach of the rules will result in the student being asked to withdraw either for a period or permanently from study.  Parents will be notified of this.  Should a pupil be asked to leave in this way in the first part of the term, a refund of half the study fee will be made.  No refund will be given for students who are asked to leave in the second half of the term.</w:t>
      </w:r>
    </w:p>
    <w:p w:rsidR="00434778" w:rsidRDefault="00434778" w:rsidP="00434778">
      <w:pPr>
        <w:pStyle w:val="ListParagraph"/>
        <w:numPr>
          <w:ilvl w:val="0"/>
          <w:numId w:val="1"/>
        </w:numPr>
        <w:rPr>
          <w:rFonts w:ascii="Verdana" w:hAnsi="Verdana"/>
          <w:szCs w:val="24"/>
        </w:rPr>
      </w:pPr>
      <w:r>
        <w:rPr>
          <w:rFonts w:ascii="Verdana" w:hAnsi="Verdana"/>
          <w:szCs w:val="24"/>
        </w:rPr>
        <w:t xml:space="preserve">Students may </w:t>
      </w:r>
      <w:r>
        <w:rPr>
          <w:rFonts w:ascii="Verdana" w:hAnsi="Verdana"/>
          <w:b/>
          <w:szCs w:val="24"/>
          <w:u w:val="single"/>
        </w:rPr>
        <w:t>NOT</w:t>
      </w:r>
      <w:r>
        <w:rPr>
          <w:rFonts w:ascii="Verdana" w:hAnsi="Verdana"/>
          <w:szCs w:val="24"/>
        </w:rPr>
        <w:t xml:space="preserve"> come to study after detention.</w:t>
      </w:r>
    </w:p>
    <w:p w:rsidR="00434778" w:rsidRDefault="00434778" w:rsidP="00434778">
      <w:pPr>
        <w:pStyle w:val="ListParagraph"/>
        <w:rPr>
          <w:rFonts w:ascii="Verdana" w:hAnsi="Verdana"/>
          <w:szCs w:val="24"/>
        </w:rPr>
      </w:pPr>
    </w:p>
    <w:p w:rsidR="00434778" w:rsidRDefault="00434778" w:rsidP="00434778">
      <w:pPr>
        <w:rPr>
          <w:rFonts w:ascii="Verdana" w:hAnsi="Verdana"/>
          <w:szCs w:val="24"/>
        </w:rPr>
      </w:pPr>
      <w:r>
        <w:rPr>
          <w:rFonts w:ascii="Verdana" w:hAnsi="Verdana"/>
          <w:szCs w:val="24"/>
        </w:rPr>
        <w:t>Supervised study is an option</w:t>
      </w:r>
      <w:r w:rsidR="00DF371D">
        <w:rPr>
          <w:rFonts w:ascii="Verdana" w:hAnsi="Verdana"/>
          <w:szCs w:val="24"/>
        </w:rPr>
        <w:t>al</w:t>
      </w:r>
      <w:r>
        <w:rPr>
          <w:rFonts w:ascii="Verdana" w:hAnsi="Verdana"/>
          <w:szCs w:val="24"/>
        </w:rPr>
        <w:t xml:space="preserve"> facility.  Please sign to show that you agree to abide by the regulations.</w:t>
      </w:r>
    </w:p>
    <w:p w:rsidR="00434778" w:rsidRDefault="00434778" w:rsidP="00434778">
      <w:pPr>
        <w:rPr>
          <w:rFonts w:ascii="Verdana" w:hAnsi="Verdana"/>
          <w:szCs w:val="24"/>
        </w:rPr>
      </w:pPr>
    </w:p>
    <w:p w:rsidR="00434778" w:rsidRDefault="00434778" w:rsidP="00434778">
      <w:pPr>
        <w:rPr>
          <w:rFonts w:ascii="Verdana" w:hAnsi="Verdana"/>
          <w:szCs w:val="24"/>
        </w:rPr>
      </w:pPr>
      <w:r>
        <w:rPr>
          <w:rFonts w:ascii="Verdana" w:hAnsi="Verdana"/>
          <w:szCs w:val="24"/>
        </w:rPr>
        <w:t>Declaration:  I have read the Supervised Study Regulations and agreed to abide with them.</w:t>
      </w:r>
    </w:p>
    <w:p w:rsidR="00434778" w:rsidRDefault="00434778" w:rsidP="00434778">
      <w:pPr>
        <w:rPr>
          <w:rFonts w:ascii="Verdana" w:hAnsi="Verdana"/>
          <w:szCs w:val="24"/>
        </w:rPr>
      </w:pPr>
    </w:p>
    <w:p w:rsidR="00434778" w:rsidRDefault="00434778" w:rsidP="00434778">
      <w:pPr>
        <w:rPr>
          <w:rFonts w:ascii="Verdana" w:hAnsi="Verdana"/>
          <w:szCs w:val="24"/>
        </w:rPr>
      </w:pPr>
    </w:p>
    <w:p w:rsidR="00434778" w:rsidRDefault="00434778" w:rsidP="00434778">
      <w:pPr>
        <w:rPr>
          <w:rFonts w:ascii="Verdana" w:hAnsi="Verdana"/>
          <w:szCs w:val="24"/>
        </w:rPr>
      </w:pPr>
      <w:r>
        <w:rPr>
          <w:rFonts w:ascii="Verdana" w:hAnsi="Verdana"/>
          <w:szCs w:val="24"/>
        </w:rPr>
        <w:br/>
        <w:t>Signed: _________________________________  Date: ____________________</w:t>
      </w:r>
    </w:p>
    <w:p w:rsidR="00434778" w:rsidRDefault="00434778" w:rsidP="00434778">
      <w:pPr>
        <w:rPr>
          <w:rFonts w:ascii="Verdana" w:hAnsi="Verdana"/>
          <w:szCs w:val="24"/>
        </w:rPr>
      </w:pPr>
      <w:r>
        <w:rPr>
          <w:rFonts w:ascii="Verdana" w:hAnsi="Verdana"/>
          <w:sz w:val="72"/>
          <w:szCs w:val="72"/>
        </w:rPr>
        <w:t xml:space="preserve">   </w:t>
      </w:r>
    </w:p>
    <w:sectPr w:rsidR="00434778" w:rsidSect="00087446">
      <w:pgSz w:w="11906" w:h="16838"/>
      <w:pgMar w:top="567"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0B539D"/>
    <w:multiLevelType w:val="hybridMultilevel"/>
    <w:tmpl w:val="EF2875B2"/>
    <w:lvl w:ilvl="0" w:tplc="18090001">
      <w:start w:val="1"/>
      <w:numFmt w:val="bullet"/>
      <w:lvlText w:val=""/>
      <w:lvlJc w:val="left"/>
      <w:pPr>
        <w:ind w:left="72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CA0"/>
    <w:rsid w:val="00006EBB"/>
    <w:rsid w:val="00023686"/>
    <w:rsid w:val="00087446"/>
    <w:rsid w:val="000A18C5"/>
    <w:rsid w:val="000F14ED"/>
    <w:rsid w:val="002B443F"/>
    <w:rsid w:val="002D35A4"/>
    <w:rsid w:val="002D74C0"/>
    <w:rsid w:val="002F5197"/>
    <w:rsid w:val="002F7D54"/>
    <w:rsid w:val="00370FAF"/>
    <w:rsid w:val="003F69D5"/>
    <w:rsid w:val="004200C5"/>
    <w:rsid w:val="00434778"/>
    <w:rsid w:val="004B7218"/>
    <w:rsid w:val="004D513A"/>
    <w:rsid w:val="0050371E"/>
    <w:rsid w:val="005B5D35"/>
    <w:rsid w:val="00631F06"/>
    <w:rsid w:val="006A241F"/>
    <w:rsid w:val="006A5A69"/>
    <w:rsid w:val="00743A5C"/>
    <w:rsid w:val="00796203"/>
    <w:rsid w:val="007D1FD2"/>
    <w:rsid w:val="008350DF"/>
    <w:rsid w:val="00873B5B"/>
    <w:rsid w:val="0087754C"/>
    <w:rsid w:val="008D2F5C"/>
    <w:rsid w:val="009053C0"/>
    <w:rsid w:val="00910E1B"/>
    <w:rsid w:val="009917F7"/>
    <w:rsid w:val="009E0FBC"/>
    <w:rsid w:val="00A20861"/>
    <w:rsid w:val="00A96785"/>
    <w:rsid w:val="00B8143D"/>
    <w:rsid w:val="00BA1956"/>
    <w:rsid w:val="00BA58EC"/>
    <w:rsid w:val="00BD3655"/>
    <w:rsid w:val="00BF56D1"/>
    <w:rsid w:val="00CD2412"/>
    <w:rsid w:val="00D14497"/>
    <w:rsid w:val="00D50D71"/>
    <w:rsid w:val="00D60CA0"/>
    <w:rsid w:val="00D915C1"/>
    <w:rsid w:val="00DF371D"/>
    <w:rsid w:val="00E26BA4"/>
    <w:rsid w:val="00E46989"/>
    <w:rsid w:val="00EF365E"/>
    <w:rsid w:val="00FA1ED0"/>
    <w:rsid w:val="00FE13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4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0371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4347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4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0371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4347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0574434">
      <w:bodyDiv w:val="1"/>
      <w:marLeft w:val="0"/>
      <w:marRight w:val="0"/>
      <w:marTop w:val="0"/>
      <w:marBottom w:val="0"/>
      <w:divBdr>
        <w:top w:val="none" w:sz="0" w:space="0" w:color="auto"/>
        <w:left w:val="none" w:sz="0" w:space="0" w:color="auto"/>
        <w:bottom w:val="none" w:sz="0" w:space="0" w:color="auto"/>
        <w:right w:val="none" w:sz="0" w:space="0" w:color="auto"/>
      </w:divBdr>
    </w:div>
    <w:div w:id="1351950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7E7BDF-0FF7-41BB-887F-162D311EA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543</Words>
  <Characters>3099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Loreto Bursar</cp:lastModifiedBy>
  <cp:revision>2</cp:revision>
  <cp:lastPrinted>2016-12-15T09:30:00Z</cp:lastPrinted>
  <dcterms:created xsi:type="dcterms:W3CDTF">2016-12-19T08:48:00Z</dcterms:created>
  <dcterms:modified xsi:type="dcterms:W3CDTF">2016-12-19T08:48:00Z</dcterms:modified>
</cp:coreProperties>
</file>